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3F45AFD2" w:rsidR="00372C89" w:rsidRPr="00372C89" w:rsidRDefault="00372C89" w:rsidP="00372C89">
      <w:pPr>
        <w:jc w:val="right"/>
        <w:rPr>
          <w:rFonts w:ascii="Times New Roman" w:hAnsi="Times New Roman" w:cs="Times New Roman"/>
          <w:sz w:val="24"/>
          <w:szCs w:val="24"/>
        </w:rPr>
      </w:pPr>
      <w:r w:rsidRPr="009C2A39">
        <w:rPr>
          <w:rFonts w:ascii="Times New Roman" w:hAnsi="Times New Roman" w:cs="Times New Roman"/>
          <w:sz w:val="24"/>
          <w:szCs w:val="24"/>
        </w:rPr>
        <w:t>R11-O-V</w:t>
      </w:r>
      <w:r w:rsidR="009C2A39" w:rsidRPr="009C2A39">
        <w:rPr>
          <w:rFonts w:ascii="Times New Roman" w:hAnsi="Times New Roman" w:cs="Times New Roman"/>
          <w:sz w:val="24"/>
          <w:szCs w:val="24"/>
        </w:rPr>
        <w:t>10</w:t>
      </w:r>
      <w:r w:rsidRPr="009C2A39">
        <w:rPr>
          <w:rFonts w:ascii="Times New Roman" w:hAnsi="Times New Roman" w:cs="Times New Roman"/>
          <w:sz w:val="24"/>
          <w:szCs w:val="24"/>
        </w:rPr>
        <w:t>-00</w:t>
      </w:r>
      <w:r w:rsidR="00A76945">
        <w:rPr>
          <w:rFonts w:ascii="Times New Roman" w:hAnsi="Times New Roman" w:cs="Times New Roman"/>
          <w:sz w:val="24"/>
          <w:szCs w:val="24"/>
        </w:rPr>
        <w:t>31</w:t>
      </w:r>
      <w:bookmarkStart w:id="0" w:name="_GoBack"/>
      <w:bookmarkEnd w:id="0"/>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6C70806A"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9065FC">
              <w:rPr>
                <w:rFonts w:ascii="Times New Roman" w:hAnsi="Times New Roman" w:cs="Times New Roman"/>
                <w:b/>
                <w:sz w:val="24"/>
                <w:szCs w:val="24"/>
              </w:rPr>
              <w:t>2</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2D84DA23" w14:textId="77777777" w:rsidR="0090480A" w:rsidRDefault="00AB05CF" w:rsidP="00372C89">
            <w:pPr>
              <w:jc w:val="both"/>
            </w:pPr>
            <w:r w:rsidRPr="00AB05CF">
              <w:t xml:space="preserve">Conseil de l'eau du nord de la Gaspésie </w:t>
            </w:r>
          </w:p>
          <w:p w14:paraId="0EABA883" w14:textId="2AB99B3A" w:rsidR="00AB05CF" w:rsidRPr="00AC1523" w:rsidRDefault="00AB05CF"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247A624E"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8754B8">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517584F4"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1EC91535" w14:textId="77777777" w:rsidR="00656B99" w:rsidRDefault="00656B99" w:rsidP="00372C89">
            <w:pPr>
              <w:jc w:val="both"/>
              <w:rPr>
                <w:rFonts w:ascii="Times New Roman" w:hAnsi="Times New Roman" w:cs="Times New Roman"/>
              </w:rPr>
            </w:pPr>
          </w:p>
          <w:p w14:paraId="2963C23A" w14:textId="5E95A3F1" w:rsidR="005643C2" w:rsidRDefault="00AB05CF" w:rsidP="00372C89">
            <w:pPr>
              <w:jc w:val="both"/>
              <w:rPr>
                <w:rFonts w:ascii="Times New Roman" w:hAnsi="Times New Roman" w:cs="Times New Roman"/>
              </w:rPr>
            </w:pPr>
            <w:r w:rsidRPr="00AB05CF">
              <w:rPr>
                <w:rFonts w:ascii="Times New Roman" w:hAnsi="Times New Roman" w:cs="Times New Roman"/>
              </w:rPr>
              <w:t xml:space="preserve">Le Conseil de l'eau du nord de la Gaspésie demande au MFFP de retirer toutes interventions forestières à l'intérieur d'un milieu humide potentiel (MHP) - tel qu'identifié par le MELCC - dont le niveau de confiance (quant à sa </w:t>
            </w:r>
            <w:proofErr w:type="spellStart"/>
            <w:r w:rsidRPr="00AB05CF">
              <w:rPr>
                <w:rFonts w:ascii="Times New Roman" w:hAnsi="Times New Roman" w:cs="Times New Roman"/>
              </w:rPr>
              <w:t>photointerprétation</w:t>
            </w:r>
            <w:proofErr w:type="spellEnd"/>
            <w:r w:rsidRPr="00AB05CF">
              <w:rPr>
                <w:rFonts w:ascii="Times New Roman" w:hAnsi="Times New Roman" w:cs="Times New Roman"/>
              </w:rPr>
              <w:t>) est qualifié de « bon » ou de « très bon » dans ladite couche. Cette demande est valide pour le polygone soumis au commentaire, mais le CENG demande au MFFP de retirer également toutes interven</w:t>
            </w:r>
            <w:r w:rsidR="006151A5">
              <w:rPr>
                <w:rFonts w:ascii="Times New Roman" w:hAnsi="Times New Roman" w:cs="Times New Roman"/>
              </w:rPr>
              <w:t>tions dans les autres MHP de mêm</w:t>
            </w:r>
            <w:r w:rsidRPr="00AB05CF">
              <w:rPr>
                <w:rFonts w:ascii="Times New Roman" w:hAnsi="Times New Roman" w:cs="Times New Roman"/>
              </w:rPr>
              <w:t>e niveau de confiance ailleurs dans les UA 112-62 et 112-63.</w:t>
            </w:r>
          </w:p>
          <w:p w14:paraId="599C4319" w14:textId="77777777" w:rsidR="00D31BF9" w:rsidRDefault="00D31BF9" w:rsidP="00372C89">
            <w:pPr>
              <w:jc w:val="both"/>
              <w:rPr>
                <w:rFonts w:ascii="Times New Roman" w:hAnsi="Times New Roman" w:cs="Times New Roman"/>
              </w:rPr>
            </w:pPr>
          </w:p>
          <w:p w14:paraId="5AC6F637" w14:textId="3B58450F" w:rsidR="00D31BF9" w:rsidRDefault="00D31BF9" w:rsidP="00372C89">
            <w:pPr>
              <w:jc w:val="both"/>
              <w:rPr>
                <w:rFonts w:ascii="Times New Roman" w:hAnsi="Times New Roman" w:cs="Times New Roman"/>
              </w:rPr>
            </w:pPr>
            <w:r w:rsidRPr="00D31BF9">
              <w:rPr>
                <w:rFonts w:ascii="Times New Roman" w:hAnsi="Times New Roman" w:cs="Times New Roman"/>
              </w:rPr>
              <w:t xml:space="preserve">Le Conseil de l’eau du nord de la Gaspésie demande au MFFP d'éviter toutes interventions forestières à l'intérieur d'une bande riveraine de 20m entourant les milieux humides potentiels - tel qu'identifiés par le MELCC - dont le niveau de confiance (quant à sa </w:t>
            </w:r>
            <w:proofErr w:type="spellStart"/>
            <w:r w:rsidRPr="00D31BF9">
              <w:rPr>
                <w:rFonts w:ascii="Times New Roman" w:hAnsi="Times New Roman" w:cs="Times New Roman"/>
              </w:rPr>
              <w:t>photointerprétation</w:t>
            </w:r>
            <w:proofErr w:type="spellEnd"/>
            <w:r w:rsidRPr="00D31BF9">
              <w:rPr>
                <w:rFonts w:ascii="Times New Roman" w:hAnsi="Times New Roman" w:cs="Times New Roman"/>
              </w:rPr>
              <w:t>) est qualifié de « bon » ou de « très bon » dans ladite couche. Cette demande est valide pour le polygone soumis au commentaire, mais le CENG demande au MFFP de retirer également toutes interventions dans les bandes riveraines de 20m entourant toutes autres MHP de même niveau de confiance ailleurs dans les UA 112-62 et 112-63.</w:t>
            </w:r>
          </w:p>
          <w:p w14:paraId="0EABA88F" w14:textId="69E73155" w:rsidR="005643C2" w:rsidRPr="00AC1523" w:rsidRDefault="005643C2"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78D692ED" w14:textId="77777777" w:rsidR="00AB05CF" w:rsidRDefault="00AB05CF" w:rsidP="00372C89">
            <w:pPr>
              <w:jc w:val="both"/>
              <w:rPr>
                <w:rFonts w:ascii="Times New Roman" w:hAnsi="Times New Roman" w:cs="Times New Roman"/>
              </w:rPr>
            </w:pPr>
          </w:p>
          <w:p w14:paraId="38C857A1" w14:textId="77777777" w:rsidR="00AC1523" w:rsidRDefault="00AB05CF" w:rsidP="00372C89">
            <w:pPr>
              <w:jc w:val="both"/>
              <w:rPr>
                <w:rFonts w:ascii="Times New Roman" w:hAnsi="Times New Roman" w:cs="Times New Roman"/>
              </w:rPr>
            </w:pPr>
            <w:r w:rsidRPr="00AB05CF">
              <w:rPr>
                <w:rFonts w:ascii="Times New Roman" w:hAnsi="Times New Roman" w:cs="Times New Roman"/>
              </w:rPr>
              <w:t>les UA 112-62 et 112-63</w:t>
            </w:r>
          </w:p>
          <w:p w14:paraId="0EABA897" w14:textId="702E3C33" w:rsidR="00AB05CF" w:rsidRPr="00AC1523" w:rsidRDefault="00AB05CF"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5A8AEC40"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 xml:space="preserve">Carte jointe :   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AB05CF" w:rsidRPr="00AB05CF">
                  <w:rPr>
                    <w:rFonts w:ascii="MS Gothic" w:eastAsia="MS Gothic" w:hAnsi="MS Gothic" w:cs="Times New Roman" w:hint="eastAsia"/>
                    <w:b/>
                  </w:rPr>
                  <w:t>☐</w:t>
                </w:r>
              </w:sdtContent>
            </w:sdt>
            <w:r w:rsidRPr="00AC1523">
              <w:rPr>
                <w:rFonts w:ascii="Times New Roman" w:hAnsi="Times New Roman" w:cs="Times New Roman"/>
                <w:b/>
              </w:rPr>
              <w:t xml:space="preserve"> </w:t>
            </w:r>
            <w:r w:rsidR="00A95ABE" w:rsidRPr="00AC1523">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AB05CF">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66F2DB85" w14:textId="38BA2F79" w:rsidR="008754B8" w:rsidRDefault="008754B8" w:rsidP="00372C89">
            <w:pPr>
              <w:jc w:val="both"/>
              <w:rPr>
                <w:rFonts w:ascii="Times New Roman" w:hAnsi="Times New Roman" w:cs="Times New Roman"/>
              </w:rPr>
            </w:pPr>
          </w:p>
          <w:p w14:paraId="5A3EDD3C" w14:textId="14C86BE8" w:rsidR="00AB05CF" w:rsidRDefault="00AB05CF" w:rsidP="00372C89">
            <w:pPr>
              <w:jc w:val="both"/>
              <w:rPr>
                <w:rFonts w:ascii="Times New Roman" w:hAnsi="Times New Roman" w:cs="Times New Roman"/>
              </w:rPr>
            </w:pPr>
            <w:r>
              <w:rPr>
                <w:rFonts w:ascii="Times New Roman" w:hAnsi="Times New Roman" w:cs="Times New Roman"/>
              </w:rPr>
              <w:t>Protection des milieu</w:t>
            </w:r>
            <w:r w:rsidR="006E6BBC">
              <w:rPr>
                <w:rFonts w:ascii="Times New Roman" w:hAnsi="Times New Roman" w:cs="Times New Roman"/>
              </w:rPr>
              <w:t>x</w:t>
            </w:r>
            <w:r>
              <w:rPr>
                <w:rFonts w:ascii="Times New Roman" w:hAnsi="Times New Roman" w:cs="Times New Roman"/>
              </w:rPr>
              <w:t xml:space="preserve"> humide</w:t>
            </w:r>
            <w:r w:rsidR="006E6BBC">
              <w:rPr>
                <w:rFonts w:ascii="Times New Roman" w:hAnsi="Times New Roman" w:cs="Times New Roman"/>
              </w:rPr>
              <w:t>s</w:t>
            </w:r>
          </w:p>
          <w:p w14:paraId="0EABA89E" w14:textId="0DDC5F40" w:rsidR="00AB05CF" w:rsidRPr="00AC1523" w:rsidRDefault="00AB05CF" w:rsidP="00372C89">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72AE3EEE" w14:textId="77777777" w:rsidR="008754B8" w:rsidRDefault="008754B8" w:rsidP="00AB05CF">
            <w:pPr>
              <w:jc w:val="both"/>
              <w:rPr>
                <w:rFonts w:ascii="Times New Roman" w:hAnsi="Times New Roman" w:cs="Times New Roman"/>
              </w:rPr>
            </w:pPr>
          </w:p>
          <w:p w14:paraId="21B11BD6" w14:textId="2F5D0854" w:rsidR="00AB05CF" w:rsidRDefault="00AB05CF" w:rsidP="00AB05CF">
            <w:pPr>
              <w:jc w:val="both"/>
              <w:rPr>
                <w:rFonts w:ascii="Times New Roman" w:hAnsi="Times New Roman" w:cs="Times New Roman"/>
              </w:rPr>
            </w:pPr>
            <w:r>
              <w:rPr>
                <w:rFonts w:ascii="Times New Roman" w:hAnsi="Times New Roman" w:cs="Times New Roman"/>
              </w:rPr>
              <w:t>R</w:t>
            </w:r>
            <w:r w:rsidRPr="00AB05CF">
              <w:rPr>
                <w:rFonts w:ascii="Times New Roman" w:hAnsi="Times New Roman" w:cs="Times New Roman"/>
              </w:rPr>
              <w:t>etirer toutes interventions forestières à l'intérieur d'un milieu humide potentiel (MHP)</w:t>
            </w:r>
            <w:r w:rsidR="00E64EF6">
              <w:rPr>
                <w:rFonts w:ascii="Times New Roman" w:hAnsi="Times New Roman" w:cs="Times New Roman"/>
              </w:rPr>
              <w:t xml:space="preserve"> </w:t>
            </w:r>
            <w:r w:rsidR="00094886">
              <w:rPr>
                <w:rFonts w:ascii="Times New Roman" w:hAnsi="Times New Roman" w:cs="Times New Roman"/>
              </w:rPr>
              <w:t>et d’</w:t>
            </w:r>
            <w:r w:rsidR="00121A16">
              <w:rPr>
                <w:rFonts w:ascii="Times New Roman" w:hAnsi="Times New Roman" w:cs="Times New Roman"/>
              </w:rPr>
              <w:t xml:space="preserve">une </w:t>
            </w:r>
            <w:r w:rsidR="00121A16" w:rsidRPr="00121A16">
              <w:rPr>
                <w:rFonts w:ascii="Times New Roman" w:hAnsi="Times New Roman" w:cs="Times New Roman"/>
              </w:rPr>
              <w:t>bande riveraine de 20m</w:t>
            </w:r>
            <w:r w:rsidR="00121A16">
              <w:rPr>
                <w:rFonts w:ascii="Times New Roman" w:hAnsi="Times New Roman" w:cs="Times New Roman"/>
              </w:rPr>
              <w:t>.</w:t>
            </w:r>
          </w:p>
          <w:p w14:paraId="0EABA8A3" w14:textId="37B3A99F" w:rsidR="00AB05CF" w:rsidRPr="00AC1523" w:rsidRDefault="00AB05CF" w:rsidP="00AB05CF">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lastRenderedPageBreak/>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67D483AC" w14:textId="5ECC555E" w:rsidR="00C17268" w:rsidRDefault="00AB05CF" w:rsidP="00372C89">
            <w:pPr>
              <w:jc w:val="both"/>
              <w:rPr>
                <w:rFonts w:ascii="Times New Roman" w:hAnsi="Times New Roman" w:cs="Times New Roman"/>
              </w:rPr>
            </w:pPr>
            <w:r w:rsidRPr="00AB05CF">
              <w:rPr>
                <w:rFonts w:ascii="Times New Roman" w:hAnsi="Times New Roman" w:cs="Times New Roman"/>
              </w:rPr>
              <w:t>Le MFFP</w:t>
            </w:r>
            <w:r w:rsidR="00C17268">
              <w:rPr>
                <w:rFonts w:ascii="Times New Roman" w:hAnsi="Times New Roman" w:cs="Times New Roman"/>
              </w:rPr>
              <w:t xml:space="preserve"> applique</w:t>
            </w:r>
            <w:r>
              <w:rPr>
                <w:rFonts w:ascii="Times New Roman" w:hAnsi="Times New Roman" w:cs="Times New Roman"/>
              </w:rPr>
              <w:t xml:space="preserve"> les m</w:t>
            </w:r>
            <w:r w:rsidR="00C17268">
              <w:rPr>
                <w:rFonts w:ascii="Times New Roman" w:hAnsi="Times New Roman" w:cs="Times New Roman"/>
              </w:rPr>
              <w:t>odalités de récolte du RADF</w:t>
            </w:r>
            <w:r>
              <w:rPr>
                <w:rFonts w:ascii="Times New Roman" w:hAnsi="Times New Roman" w:cs="Times New Roman"/>
              </w:rPr>
              <w:t xml:space="preserve"> et prend en compte le VOIC sur les milieux humide</w:t>
            </w:r>
            <w:r w:rsidR="006E6BBC">
              <w:rPr>
                <w:rFonts w:ascii="Times New Roman" w:hAnsi="Times New Roman" w:cs="Times New Roman"/>
              </w:rPr>
              <w:t>s</w:t>
            </w:r>
            <w:r>
              <w:rPr>
                <w:rFonts w:ascii="Times New Roman" w:hAnsi="Times New Roman" w:cs="Times New Roman"/>
              </w:rPr>
              <w:t xml:space="preserve"> et </w:t>
            </w:r>
            <w:r w:rsidRPr="00121A16">
              <w:rPr>
                <w:rFonts w:ascii="Times New Roman" w:hAnsi="Times New Roman" w:cs="Times New Roman"/>
              </w:rPr>
              <w:t>les milieu</w:t>
            </w:r>
            <w:r w:rsidR="006E6BBC" w:rsidRPr="00121A16">
              <w:rPr>
                <w:rFonts w:ascii="Times New Roman" w:hAnsi="Times New Roman" w:cs="Times New Roman"/>
              </w:rPr>
              <w:t>x</w:t>
            </w:r>
            <w:r w:rsidRPr="00121A16">
              <w:rPr>
                <w:rFonts w:ascii="Times New Roman" w:hAnsi="Times New Roman" w:cs="Times New Roman"/>
              </w:rPr>
              <w:t xml:space="preserve"> humide</w:t>
            </w:r>
            <w:r w:rsidR="006E6BBC" w:rsidRPr="00121A16">
              <w:rPr>
                <w:rFonts w:ascii="Times New Roman" w:hAnsi="Times New Roman" w:cs="Times New Roman"/>
              </w:rPr>
              <w:t>s</w:t>
            </w:r>
            <w:r w:rsidRPr="00121A16">
              <w:rPr>
                <w:rFonts w:ascii="Times New Roman" w:hAnsi="Times New Roman" w:cs="Times New Roman"/>
              </w:rPr>
              <w:t xml:space="preserve"> d’intérêt</w:t>
            </w:r>
            <w:r w:rsidR="00E64EF6" w:rsidRPr="00121A16">
              <w:rPr>
                <w:rFonts w:ascii="Times New Roman" w:hAnsi="Times New Roman" w:cs="Times New Roman"/>
              </w:rPr>
              <w:t xml:space="preserve"> </w:t>
            </w:r>
            <w:r w:rsidR="00121A16" w:rsidRPr="00121A16">
              <w:rPr>
                <w:rFonts w:ascii="Times New Roman" w:hAnsi="Times New Roman" w:cs="Times New Roman"/>
              </w:rPr>
              <w:t>(</w:t>
            </w:r>
            <w:r w:rsidR="00E64EF6" w:rsidRPr="00121A16">
              <w:rPr>
                <w:rFonts w:ascii="Times New Roman" w:hAnsi="Times New Roman" w:cs="Times New Roman"/>
              </w:rPr>
              <w:t>Couche MHI</w:t>
            </w:r>
            <w:r w:rsidR="00121A16" w:rsidRPr="00121A16">
              <w:rPr>
                <w:rFonts w:ascii="Times New Roman" w:hAnsi="Times New Roman" w:cs="Times New Roman"/>
              </w:rPr>
              <w:t>)</w:t>
            </w:r>
            <w:r w:rsidRPr="00121A16">
              <w:rPr>
                <w:rFonts w:ascii="Times New Roman" w:hAnsi="Times New Roman" w:cs="Times New Roman"/>
              </w:rPr>
              <w:t>.</w:t>
            </w:r>
          </w:p>
          <w:p w14:paraId="75AE67D1" w14:textId="77777777" w:rsidR="00384F25" w:rsidRDefault="00384F25" w:rsidP="00372C89">
            <w:pPr>
              <w:jc w:val="both"/>
              <w:rPr>
                <w:rFonts w:ascii="Times New Roman" w:hAnsi="Times New Roman" w:cs="Times New Roman"/>
              </w:rPr>
            </w:pPr>
          </w:p>
          <w:p w14:paraId="3ED1C179" w14:textId="6F76BBCD" w:rsidR="00384F25" w:rsidRDefault="00384F25" w:rsidP="00372C89">
            <w:pPr>
              <w:jc w:val="both"/>
              <w:rPr>
                <w:rFonts w:ascii="Times New Roman" w:hAnsi="Times New Roman" w:cs="Times New Roman"/>
              </w:rPr>
            </w:pPr>
            <w:r>
              <w:rPr>
                <w:rFonts w:ascii="Times New Roman" w:hAnsi="Times New Roman" w:cs="Times New Roman"/>
              </w:rPr>
              <w:t>De plus, les travaux sur les milieux sensibles en bordure de rivière à saumon avance</w:t>
            </w:r>
            <w:r w:rsidR="006151A5">
              <w:rPr>
                <w:rFonts w:ascii="Times New Roman" w:hAnsi="Times New Roman" w:cs="Times New Roman"/>
              </w:rPr>
              <w:t>nt</w:t>
            </w:r>
            <w:r>
              <w:rPr>
                <w:rFonts w:ascii="Times New Roman" w:hAnsi="Times New Roman" w:cs="Times New Roman"/>
              </w:rPr>
              <w:t xml:space="preserve"> et seront présent</w:t>
            </w:r>
            <w:r w:rsidR="006E6BBC">
              <w:rPr>
                <w:rFonts w:ascii="Times New Roman" w:hAnsi="Times New Roman" w:cs="Times New Roman"/>
              </w:rPr>
              <w:t>é</w:t>
            </w:r>
            <w:r w:rsidR="006151A5">
              <w:rPr>
                <w:rFonts w:ascii="Times New Roman" w:hAnsi="Times New Roman" w:cs="Times New Roman"/>
              </w:rPr>
              <w:t>s</w:t>
            </w:r>
            <w:r>
              <w:rPr>
                <w:rFonts w:ascii="Times New Roman" w:hAnsi="Times New Roman" w:cs="Times New Roman"/>
              </w:rPr>
              <w:t xml:space="preserve"> à une prochaine TGIRT com</w:t>
            </w:r>
            <w:r w:rsidR="006E6BBC">
              <w:rPr>
                <w:rFonts w:ascii="Times New Roman" w:hAnsi="Times New Roman" w:cs="Times New Roman"/>
              </w:rPr>
              <w:t>m</w:t>
            </w:r>
            <w:r>
              <w:rPr>
                <w:rFonts w:ascii="Times New Roman" w:hAnsi="Times New Roman" w:cs="Times New Roman"/>
              </w:rPr>
              <w:t>une.</w:t>
            </w:r>
          </w:p>
          <w:p w14:paraId="458EA78D" w14:textId="77777777" w:rsidR="00AB05CF" w:rsidRDefault="00AB05CF" w:rsidP="00372C89">
            <w:pPr>
              <w:jc w:val="both"/>
              <w:rPr>
                <w:rFonts w:ascii="Times New Roman" w:hAnsi="Times New Roman" w:cs="Times New Roman"/>
              </w:rPr>
            </w:pPr>
          </w:p>
          <w:p w14:paraId="0EABA8AA" w14:textId="77777777" w:rsidR="00AB05CF" w:rsidRPr="00AC1523" w:rsidRDefault="00AB05CF"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CB45D72" w14:textId="1526A0B2" w:rsidR="00D21FE2" w:rsidRDefault="00D21FE2" w:rsidP="00D21FE2">
            <w:pPr>
              <w:jc w:val="both"/>
              <w:rPr>
                <w:rFonts w:ascii="Times New Roman" w:hAnsi="Times New Roman" w:cs="Times New Roman"/>
                <w:sz w:val="24"/>
                <w:szCs w:val="24"/>
              </w:rPr>
            </w:pPr>
          </w:p>
          <w:p w14:paraId="2A1AAC1E" w14:textId="5C49B7AA" w:rsidR="00384F25" w:rsidRPr="00121A16" w:rsidRDefault="00384F25" w:rsidP="00D21FE2">
            <w:pPr>
              <w:jc w:val="both"/>
              <w:rPr>
                <w:rFonts w:ascii="Times New Roman" w:hAnsi="Times New Roman" w:cs="Times New Roman"/>
              </w:rPr>
            </w:pPr>
            <w:r w:rsidRPr="00121A16">
              <w:rPr>
                <w:rFonts w:ascii="Times New Roman" w:hAnsi="Times New Roman" w:cs="Times New Roman"/>
              </w:rPr>
              <w:t>Considérant les outils déjà en place;</w:t>
            </w:r>
          </w:p>
          <w:p w14:paraId="1317DA83" w14:textId="502D4550" w:rsidR="00384F25" w:rsidRPr="00121A16" w:rsidRDefault="00384F25" w:rsidP="00D21FE2">
            <w:pPr>
              <w:jc w:val="both"/>
              <w:rPr>
                <w:rFonts w:ascii="Times New Roman" w:hAnsi="Times New Roman" w:cs="Times New Roman"/>
              </w:rPr>
            </w:pPr>
            <w:r w:rsidRPr="00121A16">
              <w:rPr>
                <w:rFonts w:ascii="Times New Roman" w:hAnsi="Times New Roman" w:cs="Times New Roman"/>
              </w:rPr>
              <w:t>Considérant l’intention de la TGIRT de retravailler le VOIC qui traite des milieux humides;</w:t>
            </w:r>
          </w:p>
          <w:p w14:paraId="5D7E8365" w14:textId="628035B3" w:rsidR="006E6BBC" w:rsidRPr="00121A16" w:rsidRDefault="006E6BBC" w:rsidP="00D21FE2">
            <w:pPr>
              <w:jc w:val="both"/>
              <w:rPr>
                <w:rFonts w:ascii="Times New Roman" w:hAnsi="Times New Roman" w:cs="Times New Roman"/>
              </w:rPr>
            </w:pPr>
            <w:r w:rsidRPr="00121A16">
              <w:rPr>
                <w:rFonts w:ascii="Times New Roman" w:hAnsi="Times New Roman" w:cs="Times New Roman"/>
              </w:rPr>
              <w:t xml:space="preserve">Considérant que le MFFP est prêt à discuter des améliorations possibles lors de la refonte des VOIC; </w:t>
            </w:r>
          </w:p>
          <w:p w14:paraId="5972F480" w14:textId="77777777" w:rsidR="00384F25" w:rsidRPr="00121A16" w:rsidRDefault="00384F25" w:rsidP="00372C89">
            <w:pPr>
              <w:jc w:val="both"/>
              <w:rPr>
                <w:rFonts w:ascii="Times New Roman" w:hAnsi="Times New Roman" w:cs="Times New Roman"/>
              </w:rPr>
            </w:pPr>
          </w:p>
          <w:p w14:paraId="0EABA8B2" w14:textId="53BBF9C5" w:rsidR="00AC1523" w:rsidRDefault="006E6BBC" w:rsidP="00372C89">
            <w:pPr>
              <w:jc w:val="both"/>
              <w:rPr>
                <w:rFonts w:ascii="Times New Roman" w:hAnsi="Times New Roman" w:cs="Times New Roman"/>
                <w:sz w:val="24"/>
                <w:szCs w:val="24"/>
              </w:rPr>
            </w:pPr>
            <w:r w:rsidRPr="00121A16">
              <w:rPr>
                <w:rFonts w:ascii="Times New Roman" w:hAnsi="Times New Roman" w:cs="Times New Roman"/>
              </w:rPr>
              <w:t>Le MFFP ne propose a</w:t>
            </w:r>
            <w:r w:rsidR="00AB05CF" w:rsidRPr="00121A16">
              <w:rPr>
                <w:rFonts w:ascii="Times New Roman" w:hAnsi="Times New Roman" w:cs="Times New Roman"/>
              </w:rPr>
              <w:t>ucune harmonisation</w:t>
            </w:r>
            <w:r w:rsidRPr="00121A16">
              <w:rPr>
                <w:rFonts w:ascii="Times New Roman" w:hAnsi="Times New Roman" w:cs="Times New Roman"/>
              </w:rPr>
              <w:t xml:space="preserve"> jusqu’à ce que le VOIC sur les milieux humides soit revu</w:t>
            </w:r>
            <w:r>
              <w:rPr>
                <w:rFonts w:ascii="Times New Roman" w:hAnsi="Times New Roman" w:cs="Times New Roman"/>
                <w:sz w:val="24"/>
                <w:szCs w:val="24"/>
              </w:rPr>
              <w:t>.</w:t>
            </w:r>
          </w:p>
          <w:p w14:paraId="0EABA8B5" w14:textId="77777777" w:rsidR="00985186" w:rsidRPr="00372C89" w:rsidRDefault="00985186" w:rsidP="00372C89">
            <w:pPr>
              <w:jc w:val="both"/>
              <w:rPr>
                <w:rFonts w:ascii="Times New Roman" w:hAnsi="Times New Roman" w:cs="Times New Roman"/>
                <w:sz w:val="24"/>
                <w:szCs w:val="24"/>
              </w:rPr>
            </w:pP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C" w14:textId="012F4873" w:rsidR="00985186" w:rsidRDefault="00DD51C8" w:rsidP="004E23D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I</w:t>
            </w:r>
            <w:r w:rsidR="00D00A12">
              <w:rPr>
                <w:rFonts w:ascii="Times New Roman" w:hAnsi="Times New Roman" w:cs="Times New Roman"/>
                <w:sz w:val="24"/>
                <w:szCs w:val="24"/>
              </w:rPr>
              <w:t>dentifier</w:t>
            </w:r>
            <w:r w:rsidR="00196217">
              <w:rPr>
                <w:rFonts w:ascii="Times New Roman" w:hAnsi="Times New Roman" w:cs="Times New Roman"/>
                <w:sz w:val="24"/>
                <w:szCs w:val="24"/>
              </w:rPr>
              <w:t>, dans la couche des MHP du MELCC, les MH de niveau de confiance « bon » où « très bon »</w:t>
            </w:r>
            <w:r w:rsidR="00C060D6">
              <w:rPr>
                <w:rFonts w:ascii="Times New Roman" w:hAnsi="Times New Roman" w:cs="Times New Roman"/>
                <w:sz w:val="24"/>
                <w:szCs w:val="24"/>
              </w:rPr>
              <w:t xml:space="preserve"> à travers les UA 112-62 et 112-63 qui superposent les polygones de planification;</w:t>
            </w:r>
          </w:p>
          <w:p w14:paraId="0DFB2498" w14:textId="0977AABE" w:rsidR="00C060D6" w:rsidRDefault="00C060D6" w:rsidP="004E23D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Faire une validation terrain</w:t>
            </w:r>
            <w:r w:rsidR="00B7216B">
              <w:rPr>
                <w:rFonts w:ascii="Times New Roman" w:hAnsi="Times New Roman" w:cs="Times New Roman"/>
                <w:sz w:val="24"/>
                <w:szCs w:val="24"/>
              </w:rPr>
              <w:t xml:space="preserve"> des superpositions en question et retirer le cas échéant de la planification</w:t>
            </w:r>
            <w:r w:rsidR="006D12E8">
              <w:rPr>
                <w:rFonts w:ascii="Times New Roman" w:hAnsi="Times New Roman" w:cs="Times New Roman"/>
                <w:sz w:val="24"/>
                <w:szCs w:val="24"/>
              </w:rPr>
              <w:t>;</w:t>
            </w:r>
          </w:p>
          <w:p w14:paraId="4EDE037B" w14:textId="2658B559" w:rsidR="006D12E8" w:rsidRPr="004E23D2" w:rsidRDefault="006D12E8" w:rsidP="004E23D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Effectuer une rétroaction</w:t>
            </w:r>
            <w:r w:rsidR="00A562B9">
              <w:rPr>
                <w:rFonts w:ascii="Times New Roman" w:hAnsi="Times New Roman" w:cs="Times New Roman"/>
                <w:sz w:val="24"/>
                <w:szCs w:val="24"/>
              </w:rPr>
              <w:t xml:space="preserve"> à la table.</w:t>
            </w:r>
          </w:p>
          <w:p w14:paraId="0EABA8BD" w14:textId="77777777" w:rsidR="00985186" w:rsidRDefault="00985186"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Identifier les éléments qui permettront de vérifier que la mesure d’harmonisation a été respectée</w:t>
            </w:r>
            <w:r>
              <w:rPr>
                <w:rFonts w:ascii="Times New Roman" w:hAnsi="Times New Roman" w:cs="Times New Roman"/>
                <w:b/>
                <w:sz w:val="24"/>
                <w:szCs w:val="24"/>
              </w:rPr>
              <w:t xml:space="preserve"> et les intégrer </w:t>
            </w:r>
            <w:r w:rsidRPr="005C5162">
              <w:rPr>
                <w:rFonts w:ascii="Times New Roman" w:hAnsi="Times New Roman" w:cs="Times New Roman"/>
                <w:b/>
                <w:sz w:val="24"/>
                <w:szCs w:val="24"/>
              </w:rPr>
              <w:t>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2DD41240" w:rsidR="00985186" w:rsidRDefault="00556D20" w:rsidP="00372C89">
            <w:pPr>
              <w:jc w:val="both"/>
              <w:rPr>
                <w:rFonts w:ascii="Times New Roman" w:hAnsi="Times New Roman" w:cs="Times New Roman"/>
                <w:sz w:val="24"/>
                <w:szCs w:val="24"/>
              </w:rPr>
            </w:pPr>
            <w:r>
              <w:rPr>
                <w:rFonts w:ascii="Times New Roman" w:hAnsi="Times New Roman" w:cs="Times New Roman"/>
                <w:sz w:val="24"/>
                <w:szCs w:val="24"/>
              </w:rPr>
              <w:t>Rappel du VOIC sur les milieux humides :</w:t>
            </w:r>
          </w:p>
          <w:p w14:paraId="4648F228" w14:textId="77777777" w:rsidR="00556D20" w:rsidRDefault="00556D20" w:rsidP="00372C89">
            <w:pPr>
              <w:jc w:val="both"/>
              <w:rPr>
                <w:rFonts w:ascii="Times New Roman" w:hAnsi="Times New Roman" w:cs="Times New Roman"/>
                <w:sz w:val="24"/>
                <w:szCs w:val="24"/>
              </w:rPr>
            </w:pPr>
          </w:p>
          <w:p w14:paraId="67BD49F3" w14:textId="54B16B28" w:rsidR="00556D20" w:rsidRPr="00556D20" w:rsidRDefault="00556D20" w:rsidP="00556D20">
            <w:pPr>
              <w:jc w:val="both"/>
              <w:rPr>
                <w:rFonts w:ascii="Times New Roman" w:hAnsi="Times New Roman" w:cs="Times New Roman"/>
                <w:i/>
                <w:sz w:val="24"/>
                <w:szCs w:val="24"/>
              </w:rPr>
            </w:pPr>
            <w:r w:rsidRPr="00556D20">
              <w:rPr>
                <w:rFonts w:ascii="Times New Roman" w:hAnsi="Times New Roman" w:cs="Times New Roman"/>
                <w:i/>
                <w:sz w:val="24"/>
                <w:szCs w:val="24"/>
              </w:rPr>
              <w:t>Puisque l’ensemble des milieux humides présente une valeur écologique importante, les modalités suivantes seront appliquées pour les milieux qui ne sont pas identifiés comme milieux humides d’intérêt :</w:t>
            </w:r>
          </w:p>
          <w:p w14:paraId="63CAE583" w14:textId="77777777" w:rsidR="00556D20" w:rsidRPr="00556D20" w:rsidRDefault="00556D20" w:rsidP="00556D20">
            <w:pPr>
              <w:jc w:val="both"/>
              <w:rPr>
                <w:rFonts w:ascii="Times New Roman" w:hAnsi="Times New Roman" w:cs="Times New Roman"/>
                <w:i/>
                <w:sz w:val="24"/>
                <w:szCs w:val="24"/>
              </w:rPr>
            </w:pPr>
          </w:p>
          <w:p w14:paraId="79D3C48D" w14:textId="77777777" w:rsidR="00556D20" w:rsidRPr="00556D20" w:rsidRDefault="00556D20" w:rsidP="00556D20">
            <w:pPr>
              <w:jc w:val="both"/>
              <w:rPr>
                <w:rFonts w:ascii="Times New Roman" w:hAnsi="Times New Roman" w:cs="Times New Roman"/>
                <w:i/>
                <w:sz w:val="24"/>
                <w:szCs w:val="24"/>
              </w:rPr>
            </w:pPr>
            <w:r w:rsidRPr="00556D20">
              <w:rPr>
                <w:rFonts w:ascii="Times New Roman" w:hAnsi="Times New Roman" w:cs="Times New Roman"/>
                <w:i/>
                <w:sz w:val="24"/>
                <w:szCs w:val="24"/>
              </w:rPr>
              <w:t xml:space="preserve">Marécages arborescents : ormaie et frênaie (FO18), frênaie noire à sapin hydrique (MF18), </w:t>
            </w:r>
            <w:proofErr w:type="spellStart"/>
            <w:r w:rsidRPr="00556D20">
              <w:rPr>
                <w:rFonts w:ascii="Times New Roman" w:hAnsi="Times New Roman" w:cs="Times New Roman"/>
                <w:i/>
                <w:sz w:val="24"/>
                <w:szCs w:val="24"/>
              </w:rPr>
              <w:t>bétulaie</w:t>
            </w:r>
            <w:proofErr w:type="spellEnd"/>
            <w:r w:rsidRPr="00556D20">
              <w:rPr>
                <w:rFonts w:ascii="Times New Roman" w:hAnsi="Times New Roman" w:cs="Times New Roman"/>
                <w:i/>
                <w:sz w:val="24"/>
                <w:szCs w:val="24"/>
              </w:rPr>
              <w:t xml:space="preserve"> jaune à sapin et érable à sucre hydrique (MJ18), sapinière à bouleau jaune hydrique (MS18), sapinière à érable rouge hydrique (MS68) et sapinière à thuya (RS18) : récolte totale interdite.</w:t>
            </w:r>
          </w:p>
          <w:p w14:paraId="02AC6B0B" w14:textId="77777777" w:rsidR="00556D20" w:rsidRPr="00556D20" w:rsidRDefault="00556D20" w:rsidP="00556D20">
            <w:pPr>
              <w:jc w:val="both"/>
              <w:rPr>
                <w:rFonts w:ascii="Times New Roman" w:hAnsi="Times New Roman" w:cs="Times New Roman"/>
                <w:i/>
                <w:sz w:val="24"/>
                <w:szCs w:val="24"/>
              </w:rPr>
            </w:pPr>
          </w:p>
          <w:p w14:paraId="2B933B52" w14:textId="77777777" w:rsidR="00556D20" w:rsidRPr="00556D20" w:rsidRDefault="00556D20" w:rsidP="00556D20">
            <w:pPr>
              <w:jc w:val="both"/>
              <w:rPr>
                <w:rFonts w:ascii="Times New Roman" w:hAnsi="Times New Roman" w:cs="Times New Roman"/>
                <w:i/>
                <w:sz w:val="24"/>
                <w:szCs w:val="24"/>
              </w:rPr>
            </w:pPr>
            <w:r w:rsidRPr="00556D20">
              <w:rPr>
                <w:rFonts w:ascii="Times New Roman" w:hAnsi="Times New Roman" w:cs="Times New Roman"/>
                <w:i/>
                <w:sz w:val="24"/>
                <w:szCs w:val="24"/>
              </w:rPr>
              <w:t xml:space="preserve">Tourbières ouvertes non boisées avec mare; marais; marécages arbustifs et marécages arborescents (types écologiques cités ci-dessus) </w:t>
            </w:r>
            <w:proofErr w:type="gramStart"/>
            <w:r w:rsidRPr="00556D20">
              <w:rPr>
                <w:rFonts w:ascii="Times New Roman" w:hAnsi="Times New Roman" w:cs="Times New Roman"/>
                <w:i/>
                <w:sz w:val="24"/>
                <w:szCs w:val="24"/>
              </w:rPr>
              <w:t>riverains[</w:t>
            </w:r>
            <w:proofErr w:type="gramEnd"/>
            <w:r w:rsidRPr="00556D20">
              <w:rPr>
                <w:rFonts w:ascii="Times New Roman" w:hAnsi="Times New Roman" w:cs="Times New Roman"/>
                <w:i/>
                <w:sz w:val="24"/>
                <w:szCs w:val="24"/>
              </w:rPr>
              <w:t>1]: récolte interdite et conservation d’une lisière boisée de 20 mètres avec récolte partielle permise, circulation d’engin forestier interdite dans la lisière.</w:t>
            </w:r>
          </w:p>
          <w:p w14:paraId="6CAD3DF7" w14:textId="77777777" w:rsidR="00556D20" w:rsidRPr="00556D20" w:rsidRDefault="00556D20" w:rsidP="00556D20">
            <w:pPr>
              <w:jc w:val="both"/>
              <w:rPr>
                <w:rFonts w:ascii="Times New Roman" w:hAnsi="Times New Roman" w:cs="Times New Roman"/>
                <w:i/>
                <w:sz w:val="24"/>
                <w:szCs w:val="24"/>
              </w:rPr>
            </w:pPr>
          </w:p>
          <w:p w14:paraId="4D2F0CF0" w14:textId="77777777" w:rsidR="00556D20" w:rsidRPr="00556D20" w:rsidRDefault="00556D20" w:rsidP="00556D20">
            <w:pPr>
              <w:jc w:val="both"/>
              <w:rPr>
                <w:rFonts w:ascii="Times New Roman" w:hAnsi="Times New Roman" w:cs="Times New Roman"/>
                <w:i/>
                <w:sz w:val="24"/>
                <w:szCs w:val="24"/>
              </w:rPr>
            </w:pPr>
            <w:r w:rsidRPr="00556D20">
              <w:rPr>
                <w:rFonts w:ascii="Times New Roman" w:hAnsi="Times New Roman" w:cs="Times New Roman"/>
                <w:i/>
                <w:sz w:val="24"/>
                <w:szCs w:val="24"/>
              </w:rPr>
              <w:lastRenderedPageBreak/>
              <w:t>Cédrières humides : Récolte partielle des peuplements et protection des sols (coupe d’hiver).</w:t>
            </w:r>
          </w:p>
          <w:p w14:paraId="6FE70DAF" w14:textId="77777777" w:rsidR="00556D20" w:rsidRPr="00556D20" w:rsidRDefault="00556D20" w:rsidP="00556D20">
            <w:pPr>
              <w:jc w:val="both"/>
              <w:rPr>
                <w:rFonts w:ascii="Times New Roman" w:hAnsi="Times New Roman" w:cs="Times New Roman"/>
                <w:i/>
                <w:sz w:val="24"/>
                <w:szCs w:val="24"/>
              </w:rPr>
            </w:pPr>
          </w:p>
          <w:p w14:paraId="0E04EC43" w14:textId="77777777" w:rsidR="00556D20" w:rsidRPr="00556D20" w:rsidRDefault="00556D20" w:rsidP="00556D20">
            <w:pPr>
              <w:jc w:val="both"/>
              <w:rPr>
                <w:rFonts w:ascii="Times New Roman" w:hAnsi="Times New Roman" w:cs="Times New Roman"/>
                <w:i/>
                <w:sz w:val="24"/>
                <w:szCs w:val="24"/>
              </w:rPr>
            </w:pPr>
            <w:r w:rsidRPr="00556D20">
              <w:rPr>
                <w:rFonts w:ascii="Times New Roman" w:hAnsi="Times New Roman" w:cs="Times New Roman"/>
                <w:i/>
                <w:sz w:val="24"/>
                <w:szCs w:val="24"/>
              </w:rPr>
              <w:t>Pessières humides : protection des sols (coupe d’hiver).</w:t>
            </w:r>
          </w:p>
          <w:p w14:paraId="49072FFF" w14:textId="77777777" w:rsidR="00556D20" w:rsidRPr="00556D20" w:rsidRDefault="00556D20" w:rsidP="00556D20">
            <w:pPr>
              <w:jc w:val="both"/>
              <w:rPr>
                <w:rFonts w:ascii="Times New Roman" w:hAnsi="Times New Roman" w:cs="Times New Roman"/>
                <w:i/>
                <w:sz w:val="24"/>
                <w:szCs w:val="24"/>
              </w:rPr>
            </w:pPr>
          </w:p>
          <w:p w14:paraId="3BCCF672" w14:textId="0BCF5A94" w:rsidR="00556D20" w:rsidRDefault="00556D20" w:rsidP="00556D20">
            <w:pPr>
              <w:jc w:val="both"/>
              <w:rPr>
                <w:rFonts w:ascii="Times New Roman" w:hAnsi="Times New Roman" w:cs="Times New Roman"/>
                <w:i/>
                <w:sz w:val="24"/>
                <w:szCs w:val="24"/>
              </w:rPr>
            </w:pPr>
            <w:r w:rsidRPr="00556D20">
              <w:rPr>
                <w:rFonts w:ascii="Times New Roman" w:hAnsi="Times New Roman" w:cs="Times New Roman"/>
                <w:i/>
                <w:sz w:val="24"/>
                <w:szCs w:val="24"/>
              </w:rPr>
              <w:t>La récolte est permise dans les marécages arborescents ne correspondant pas à l’un des types visés ci-dessus. Toutefois, l’utilisation d’engins forestiers lors de la récolte ne doit pas avoir pour conséquence de perturber le drainage naturel du sol.</w:t>
            </w:r>
          </w:p>
          <w:p w14:paraId="2CD2A992" w14:textId="28C01CA8" w:rsidR="00825430" w:rsidRDefault="00825430" w:rsidP="00556D20">
            <w:pPr>
              <w:jc w:val="both"/>
              <w:rPr>
                <w:rFonts w:ascii="Times New Roman" w:hAnsi="Times New Roman" w:cs="Times New Roman"/>
                <w:i/>
                <w:sz w:val="24"/>
                <w:szCs w:val="24"/>
              </w:rPr>
            </w:pPr>
          </w:p>
          <w:p w14:paraId="6D1831F8" w14:textId="77777777" w:rsidR="00825430" w:rsidRPr="00556D20" w:rsidRDefault="00825430" w:rsidP="00825430">
            <w:pPr>
              <w:pBdr>
                <w:bottom w:val="single" w:sz="4" w:space="1" w:color="auto"/>
              </w:pBdr>
              <w:jc w:val="both"/>
              <w:rPr>
                <w:rFonts w:ascii="Times New Roman" w:hAnsi="Times New Roman" w:cs="Times New Roman"/>
                <w:i/>
                <w:sz w:val="24"/>
                <w:szCs w:val="24"/>
              </w:rPr>
            </w:pPr>
          </w:p>
          <w:p w14:paraId="7F772A6C" w14:textId="77777777" w:rsidR="00265089" w:rsidRDefault="00265089" w:rsidP="00372C89">
            <w:pPr>
              <w:jc w:val="both"/>
              <w:rPr>
                <w:rFonts w:ascii="Times New Roman" w:hAnsi="Times New Roman" w:cs="Times New Roman"/>
                <w:sz w:val="24"/>
                <w:szCs w:val="24"/>
              </w:rPr>
            </w:pPr>
          </w:p>
          <w:p w14:paraId="2DF04B43" w14:textId="4881D8C8" w:rsidR="00825430" w:rsidRDefault="00825430" w:rsidP="00372C89">
            <w:pPr>
              <w:jc w:val="both"/>
              <w:rPr>
                <w:rFonts w:ascii="Times New Roman" w:hAnsi="Times New Roman" w:cs="Times New Roman"/>
                <w:sz w:val="24"/>
                <w:szCs w:val="24"/>
              </w:rPr>
            </w:pPr>
            <w:r>
              <w:rPr>
                <w:rFonts w:ascii="Times New Roman" w:hAnsi="Times New Roman" w:cs="Times New Roman"/>
                <w:sz w:val="24"/>
                <w:szCs w:val="24"/>
              </w:rPr>
              <w:t xml:space="preserve">Par rapport au point #8, </w:t>
            </w:r>
            <w:r w:rsidR="00E6204C">
              <w:rPr>
                <w:rFonts w:ascii="Times New Roman" w:hAnsi="Times New Roman" w:cs="Times New Roman"/>
                <w:sz w:val="24"/>
                <w:szCs w:val="24"/>
              </w:rPr>
              <w:t>s’assurer de réaliser les trois étapes décrites précédemment.</w:t>
            </w:r>
          </w:p>
          <w:p w14:paraId="0EABA8C6" w14:textId="19A36F44" w:rsidR="00825430" w:rsidRPr="00372C89" w:rsidRDefault="00825430"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lastRenderedPageBreak/>
              <w:t>CONSIDÉRATIONS IMPORTANTES ET AUTRES COMMENTAIRES</w:t>
            </w:r>
          </w:p>
        </w:tc>
      </w:tr>
      <w:tr w:rsidR="00985186" w:rsidRPr="00372C89" w14:paraId="0EABA8CD" w14:textId="77777777" w:rsidTr="00C74020">
        <w:trPr>
          <w:trHeight w:val="562"/>
        </w:trPr>
        <w:tc>
          <w:tcPr>
            <w:tcW w:w="9924" w:type="dxa"/>
            <w:gridSpan w:val="2"/>
          </w:tcPr>
          <w:p w14:paraId="0EABA8CA" w14:textId="2EA4EE54" w:rsidR="00985186" w:rsidRDefault="00556D20" w:rsidP="00372C89">
            <w:pPr>
              <w:jc w:val="both"/>
              <w:rPr>
                <w:rFonts w:ascii="Times New Roman" w:hAnsi="Times New Roman" w:cs="Times New Roman"/>
                <w:sz w:val="24"/>
                <w:szCs w:val="24"/>
              </w:rPr>
            </w:pPr>
            <w:r>
              <w:rPr>
                <w:rFonts w:ascii="Times New Roman" w:hAnsi="Times New Roman" w:cs="Times New Roman"/>
                <w:sz w:val="24"/>
                <w:szCs w:val="24"/>
              </w:rPr>
              <w:t>Rappel sur VOIC sur les milieux humides</w:t>
            </w:r>
          </w:p>
          <w:p w14:paraId="0EABA8CB" w14:textId="77777777" w:rsidR="00265089" w:rsidRDefault="00265089" w:rsidP="00372C89">
            <w:pPr>
              <w:jc w:val="both"/>
              <w:rPr>
                <w:rFonts w:ascii="Times New Roman" w:hAnsi="Times New Roman" w:cs="Times New Roman"/>
                <w:sz w:val="24"/>
                <w:szCs w:val="24"/>
              </w:rPr>
            </w:pPr>
          </w:p>
          <w:p w14:paraId="0EABA8CC" w14:textId="77777777" w:rsidR="00265089" w:rsidRPr="00372C89" w:rsidRDefault="00265089" w:rsidP="00372C89">
            <w:pPr>
              <w:jc w:val="both"/>
              <w:rPr>
                <w:rFonts w:ascii="Times New Roman" w:hAnsi="Times New Roman" w:cs="Times New Roman"/>
                <w:sz w:val="24"/>
                <w:szCs w:val="24"/>
              </w:rPr>
            </w:pPr>
          </w:p>
        </w:tc>
      </w:tr>
    </w:tbl>
    <w:p w14:paraId="0EABA8CE" w14:textId="0FD94D6D" w:rsidR="00BB5B8D" w:rsidRDefault="00BB5B8D" w:rsidP="00372C89">
      <w:pPr>
        <w:jc w:val="both"/>
        <w:rPr>
          <w:rFonts w:ascii="Times New Roman" w:hAnsi="Times New Roman" w:cs="Times New Roman"/>
          <w:sz w:val="24"/>
          <w:szCs w:val="24"/>
        </w:rPr>
      </w:pPr>
    </w:p>
    <w:p w14:paraId="29828948" w14:textId="67671E1D" w:rsidR="00372C89" w:rsidRPr="00372C89" w:rsidRDefault="00372C89" w:rsidP="006E6BBC">
      <w:pPr>
        <w:rPr>
          <w:rFonts w:ascii="Times New Roman" w:hAnsi="Times New Roman" w:cs="Times New Roman"/>
          <w:sz w:val="24"/>
          <w:szCs w:val="24"/>
        </w:rPr>
      </w:pPr>
    </w:p>
    <w:sectPr w:rsidR="00372C89" w:rsidRPr="00372C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11C7" w14:textId="77777777" w:rsidR="006E6BBC" w:rsidRDefault="006E6B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A76945" w:rsidRPr="00A76945">
          <w:rPr>
            <w:noProof/>
            <w:lang w:val="fr-FR"/>
          </w:rPr>
          <w:t>3</w:t>
        </w:r>
        <w:r>
          <w:fldChar w:fldCharType="end"/>
        </w:r>
      </w:p>
    </w:sdtContent>
  </w:sdt>
  <w:p w14:paraId="0EABA8D4" w14:textId="77777777" w:rsidR="00265089" w:rsidRDefault="002650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D704" w14:textId="77777777" w:rsidR="006E6BBC" w:rsidRDefault="006E6B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C865" w14:textId="77777777" w:rsidR="006E6BBC" w:rsidRDefault="006E6B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B034" w14:textId="77777777" w:rsidR="006E6BBC" w:rsidRDefault="006E6BB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0AAA" w14:textId="77777777" w:rsidR="006E6BBC" w:rsidRDefault="006E6B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1"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C025319"/>
    <w:multiLevelType w:val="hybridMultilevel"/>
    <w:tmpl w:val="2F58C402"/>
    <w:lvl w:ilvl="0" w:tplc="9ABEEC9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025270"/>
    <w:rsid w:val="00094886"/>
    <w:rsid w:val="00121A16"/>
    <w:rsid w:val="0014736B"/>
    <w:rsid w:val="00196217"/>
    <w:rsid w:val="00231BFC"/>
    <w:rsid w:val="00265089"/>
    <w:rsid w:val="00372C89"/>
    <w:rsid w:val="00375221"/>
    <w:rsid w:val="00384F25"/>
    <w:rsid w:val="00411F5C"/>
    <w:rsid w:val="004A1C0E"/>
    <w:rsid w:val="004D3CE0"/>
    <w:rsid w:val="004E23D2"/>
    <w:rsid w:val="00556D20"/>
    <w:rsid w:val="005643C2"/>
    <w:rsid w:val="005B7AC6"/>
    <w:rsid w:val="005C5162"/>
    <w:rsid w:val="00601F5C"/>
    <w:rsid w:val="00610F64"/>
    <w:rsid w:val="006151A5"/>
    <w:rsid w:val="00634F65"/>
    <w:rsid w:val="00637DD3"/>
    <w:rsid w:val="00656B99"/>
    <w:rsid w:val="006D12E8"/>
    <w:rsid w:val="006D2695"/>
    <w:rsid w:val="006E6BBC"/>
    <w:rsid w:val="00781753"/>
    <w:rsid w:val="00825430"/>
    <w:rsid w:val="008754B8"/>
    <w:rsid w:val="008E143F"/>
    <w:rsid w:val="0090480A"/>
    <w:rsid w:val="009065FC"/>
    <w:rsid w:val="00957BBB"/>
    <w:rsid w:val="00985186"/>
    <w:rsid w:val="009C2A39"/>
    <w:rsid w:val="00A562B9"/>
    <w:rsid w:val="00A76945"/>
    <w:rsid w:val="00A95ABE"/>
    <w:rsid w:val="00AB05CF"/>
    <w:rsid w:val="00AC1523"/>
    <w:rsid w:val="00B7216B"/>
    <w:rsid w:val="00B84371"/>
    <w:rsid w:val="00BB5B8D"/>
    <w:rsid w:val="00BE3CCD"/>
    <w:rsid w:val="00C060D6"/>
    <w:rsid w:val="00C17268"/>
    <w:rsid w:val="00CC2A99"/>
    <w:rsid w:val="00D00A12"/>
    <w:rsid w:val="00D21FE2"/>
    <w:rsid w:val="00D31BF9"/>
    <w:rsid w:val="00DD51C8"/>
    <w:rsid w:val="00DE3410"/>
    <w:rsid w:val="00E6204C"/>
    <w:rsid w:val="00E64EF6"/>
    <w:rsid w:val="00F5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 w:type="paragraph" w:styleId="Textedebulles">
    <w:name w:val="Balloon Text"/>
    <w:basedOn w:val="Normal"/>
    <w:link w:val="TextedebullesCar"/>
    <w:uiPriority w:val="99"/>
    <w:semiHidden/>
    <w:unhideWhenUsed/>
    <w:rsid w:val="006E6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2.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68EA0-C563-4E3C-80FB-724C942F7281}">
  <ds:schemaRefs>
    <ds:schemaRef ds:uri="http://schemas.microsoft.com/office/infopath/2007/PartnerControls"/>
    <ds:schemaRef ds:uri="http://purl.org/dc/dcmitype/"/>
    <ds:schemaRef ds:uri="http://purl.org/dc/terms/"/>
    <ds:schemaRef ds:uri="http://schemas.microsoft.com/sharepoint/v4"/>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22</cp:revision>
  <dcterms:created xsi:type="dcterms:W3CDTF">2022-04-13T17:19:00Z</dcterms:created>
  <dcterms:modified xsi:type="dcterms:W3CDTF">2022-05-24T12:49:00Z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