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3368608"/>
        <w:docPartObj>
          <w:docPartGallery w:val="Cover Pages"/>
          <w:docPartUnique/>
        </w:docPartObj>
      </w:sdtPr>
      <w:sdtEndPr>
        <w:rPr>
          <w:rFonts w:eastAsiaTheme="minorEastAsia"/>
          <w:color w:val="595959" w:themeColor="text1" w:themeTint="A6"/>
          <w:sz w:val="20"/>
          <w:szCs w:val="20"/>
          <w:lang w:eastAsia="fr-CA"/>
        </w:rPr>
      </w:sdtEndPr>
      <w:sdtContent>
        <w:p w14:paraId="1EB94F51" w14:textId="1D774D55" w:rsidR="00F350E3" w:rsidRPr="00910E53" w:rsidRDefault="00F350E3">
          <w:r w:rsidRPr="00910E53">
            <w:rPr>
              <w:noProof/>
              <w:lang w:eastAsia="fr-CA"/>
            </w:rPr>
            <mc:AlternateContent>
              <mc:Choice Requires="wpg">
                <w:drawing>
                  <wp:anchor distT="0" distB="0" distL="114300" distR="114300" simplePos="0" relativeHeight="251662336" behindDoc="0" locked="0" layoutInCell="1" allowOverlap="1" wp14:anchorId="4624A780" wp14:editId="073AA18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3F8D0FA" id="Grou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910E53">
            <w:rPr>
              <w:noProof/>
              <w:lang w:eastAsia="fr-CA"/>
            </w:rPr>
            <mc:AlternateContent>
              <mc:Choice Requires="wps">
                <w:drawing>
                  <wp:anchor distT="0" distB="0" distL="114300" distR="114300" simplePos="0" relativeHeight="251660288" behindDoc="0" locked="0" layoutInCell="1" allowOverlap="1" wp14:anchorId="6F52C10E" wp14:editId="54C5253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Zone de texte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276757124"/>
                                  <w:dataBinding w:prefixMappings="xmlns:ns0='http://purl.org/dc/elements/1.1/' xmlns:ns1='http://schemas.openxmlformats.org/package/2006/metadata/core-properties' " w:xpath="/ns1:coreProperties[1]/ns0:creator[1]" w:storeItemID="{6C3C8BC8-F283-45AE-878A-BAB7291924A1}"/>
                                  <w:text/>
                                </w:sdtPr>
                                <w:sdtEndPr/>
                                <w:sdtContent>
                                  <w:p w14:paraId="0FC71069" w14:textId="4F081E86" w:rsidR="00700752" w:rsidRDefault="00700752">
                                    <w:pPr>
                                      <w:pStyle w:val="Sansinterligne"/>
                                      <w:jc w:val="right"/>
                                      <w:rPr>
                                        <w:color w:val="595959" w:themeColor="text1" w:themeTint="A6"/>
                                        <w:sz w:val="28"/>
                                        <w:szCs w:val="28"/>
                                      </w:rPr>
                                    </w:pPr>
                                    <w:r>
                                      <w:rPr>
                                        <w:color w:val="595959" w:themeColor="text1" w:themeTint="A6"/>
                                        <w:sz w:val="28"/>
                                        <w:szCs w:val="28"/>
                                      </w:rPr>
                                      <w:t xml:space="preserve">Marianne Desrosiers </w:t>
                                    </w:r>
                                  </w:p>
                                </w:sdtContent>
                              </w:sdt>
                              <w:p w14:paraId="62CD343B" w14:textId="568C088E" w:rsidR="00700752" w:rsidRDefault="00D9462A">
                                <w:pPr>
                                  <w:pStyle w:val="Sansinterligne"/>
                                  <w:jc w:val="right"/>
                                  <w:rPr>
                                    <w:color w:val="595959" w:themeColor="text1" w:themeTint="A6"/>
                                    <w:sz w:val="18"/>
                                    <w:szCs w:val="18"/>
                                  </w:rPr>
                                </w:pPr>
                                <w:sdt>
                                  <w:sdtPr>
                                    <w:rPr>
                                      <w:color w:val="595959" w:themeColor="text1" w:themeTint="A6"/>
                                      <w:sz w:val="18"/>
                                      <w:szCs w:val="18"/>
                                    </w:rPr>
                                    <w:alias w:val="AdresseMessagerie"/>
                                    <w:tag w:val="AdresseMessagerie"/>
                                    <w:id w:val="445046857"/>
                                    <w:dataBinding w:prefixMappings="xmlns:ns0='http://schemas.microsoft.com/office/2006/coverPageProps' " w:xpath="/ns0:CoverPageProperties[1]/ns0:CompanyEmail[1]" w:storeItemID="{55AF091B-3C7A-41E3-B477-F2FDAA23CFDA}"/>
                                    <w:text/>
                                  </w:sdtPr>
                                  <w:sdtEndPr/>
                                  <w:sdtContent>
                                    <w:r w:rsidR="00E8617F">
                                      <w:rPr>
                                        <w:color w:val="595959" w:themeColor="text1" w:themeTint="A6"/>
                                        <w:sz w:val="18"/>
                                        <w:szCs w:val="18"/>
                                      </w:rPr>
                                      <w:t>12 juin</w:t>
                                    </w:r>
                                    <w:r w:rsidR="00700752">
                                      <w:rPr>
                                        <w:color w:val="595959" w:themeColor="text1" w:themeTint="A6"/>
                                        <w:sz w:val="18"/>
                                        <w:szCs w:val="18"/>
                                      </w:rPr>
                                      <w:t xml:space="preserve"> 2017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F52C10E" id="_x0000_t202" coordsize="21600,21600" o:spt="202" path="m,l,21600r21600,l21600,xe">
                    <v:stroke joinstyle="miter"/>
                    <v:path gradientshapeok="t" o:connecttype="rect"/>
                  </v:shapetype>
                  <v:shape id="Zone de texte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FFiSfGC&#10;AgAAZgUAAA4AAAAAAAAAAAAAAAAALgIAAGRycy9lMm9Eb2MueG1sUEsBAi0AFAAGAAgAAAAhAOwK&#10;X5TdAAAABgEAAA8AAAAAAAAAAAAAAAAA3AQAAGRycy9kb3ducmV2LnhtbFBLBQYAAAAABAAEAPMA&#10;AADmBQAAAAA=&#10;" filled="f" stroked="f" strokeweight=".5pt">
                    <v:textbox inset="126pt,0,54pt,0">
                      <w:txbxContent>
                        <w:sdt>
                          <w:sdtPr>
                            <w:rPr>
                              <w:color w:val="595959" w:themeColor="text1" w:themeTint="A6"/>
                              <w:sz w:val="28"/>
                              <w:szCs w:val="28"/>
                            </w:rPr>
                            <w:alias w:val="Auteur"/>
                            <w:tag w:val=""/>
                            <w:id w:val="276757124"/>
                            <w:dataBinding w:prefixMappings="xmlns:ns0='http://purl.org/dc/elements/1.1/' xmlns:ns1='http://schemas.openxmlformats.org/package/2006/metadata/core-properties' " w:xpath="/ns1:coreProperties[1]/ns0:creator[1]" w:storeItemID="{6C3C8BC8-F283-45AE-878A-BAB7291924A1}"/>
                            <w:text/>
                          </w:sdtPr>
                          <w:sdtEndPr/>
                          <w:sdtContent>
                            <w:p w14:paraId="0FC71069" w14:textId="4F081E86" w:rsidR="00700752" w:rsidRDefault="00700752">
                              <w:pPr>
                                <w:pStyle w:val="Sansinterligne"/>
                                <w:jc w:val="right"/>
                                <w:rPr>
                                  <w:color w:val="595959" w:themeColor="text1" w:themeTint="A6"/>
                                  <w:sz w:val="28"/>
                                  <w:szCs w:val="28"/>
                                </w:rPr>
                              </w:pPr>
                              <w:r>
                                <w:rPr>
                                  <w:color w:val="595959" w:themeColor="text1" w:themeTint="A6"/>
                                  <w:sz w:val="28"/>
                                  <w:szCs w:val="28"/>
                                </w:rPr>
                                <w:t xml:space="preserve">Marianne Desrosiers </w:t>
                              </w:r>
                            </w:p>
                          </w:sdtContent>
                        </w:sdt>
                        <w:p w14:paraId="62CD343B" w14:textId="568C088E" w:rsidR="00700752" w:rsidRDefault="00D9462A">
                          <w:pPr>
                            <w:pStyle w:val="Sansinterligne"/>
                            <w:jc w:val="right"/>
                            <w:rPr>
                              <w:color w:val="595959" w:themeColor="text1" w:themeTint="A6"/>
                              <w:sz w:val="18"/>
                              <w:szCs w:val="18"/>
                            </w:rPr>
                          </w:pPr>
                          <w:sdt>
                            <w:sdtPr>
                              <w:rPr>
                                <w:color w:val="595959" w:themeColor="text1" w:themeTint="A6"/>
                                <w:sz w:val="18"/>
                                <w:szCs w:val="18"/>
                              </w:rPr>
                              <w:alias w:val="AdresseMessagerie"/>
                              <w:tag w:val="AdresseMessagerie"/>
                              <w:id w:val="445046857"/>
                              <w:dataBinding w:prefixMappings="xmlns:ns0='http://schemas.microsoft.com/office/2006/coverPageProps' " w:xpath="/ns0:CoverPageProperties[1]/ns0:CompanyEmail[1]" w:storeItemID="{55AF091B-3C7A-41E3-B477-F2FDAA23CFDA}"/>
                              <w:text/>
                            </w:sdtPr>
                            <w:sdtEndPr/>
                            <w:sdtContent>
                              <w:r w:rsidR="00E8617F">
                                <w:rPr>
                                  <w:color w:val="595959" w:themeColor="text1" w:themeTint="A6"/>
                                  <w:sz w:val="18"/>
                                  <w:szCs w:val="18"/>
                                </w:rPr>
                                <w:t>12 juin</w:t>
                              </w:r>
                              <w:r w:rsidR="00700752">
                                <w:rPr>
                                  <w:color w:val="595959" w:themeColor="text1" w:themeTint="A6"/>
                                  <w:sz w:val="18"/>
                                  <w:szCs w:val="18"/>
                                </w:rPr>
                                <w:t xml:space="preserve"> 2017</w:t>
                              </w:r>
                            </w:sdtContent>
                          </w:sdt>
                        </w:p>
                      </w:txbxContent>
                    </v:textbox>
                    <w10:wrap type="square" anchorx="page" anchory="page"/>
                  </v:shape>
                </w:pict>
              </mc:Fallback>
            </mc:AlternateContent>
          </w:r>
          <w:r w:rsidRPr="00910E53">
            <w:rPr>
              <w:noProof/>
              <w:lang w:eastAsia="fr-CA"/>
            </w:rPr>
            <mc:AlternateContent>
              <mc:Choice Requires="wps">
                <w:drawing>
                  <wp:anchor distT="0" distB="0" distL="114300" distR="114300" simplePos="0" relativeHeight="251661312" behindDoc="0" locked="0" layoutInCell="1" allowOverlap="1" wp14:anchorId="2A31241E" wp14:editId="3A435FC7">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99C17" w14:textId="77777777" w:rsidR="00700752" w:rsidRDefault="00700752">
                                <w:pPr>
                                  <w:pStyle w:val="Sansinterligne"/>
                                  <w:jc w:val="right"/>
                                  <w:rPr>
                                    <w:color w:val="5B9BD5" w:themeColor="accent1"/>
                                    <w:sz w:val="28"/>
                                    <w:szCs w:val="28"/>
                                  </w:rPr>
                                </w:pPr>
                                <w:r>
                                  <w:rPr>
                                    <w:color w:val="5B9BD5" w:themeColor="accent1"/>
                                    <w:sz w:val="28"/>
                                    <w:szCs w:val="28"/>
                                    <w:lang w:val="fr-FR"/>
                                  </w:rPr>
                                  <w:t>Résumé</w:t>
                                </w:r>
                              </w:p>
                              <w:sdt>
                                <w:sdtPr>
                                  <w:rPr>
                                    <w:lang w:val="fr-FR"/>
                                  </w:rPr>
                                  <w:alias w:val="Résumé"/>
                                  <w:tag w:val=""/>
                                  <w:id w:val="-1390497440"/>
                                  <w:dataBinding w:prefixMappings="xmlns:ns0='http://schemas.microsoft.com/office/2006/coverPageProps' " w:xpath="/ns0:CoverPageProperties[1]/ns0:Abstract[1]" w:storeItemID="{55AF091B-3C7A-41E3-B477-F2FDAA23CFDA}"/>
                                  <w:text w:multiLine="1"/>
                                </w:sdtPr>
                                <w:sdtContent>
                                  <w:p w14:paraId="09C60456" w14:textId="7DD17BBA" w:rsidR="00700752" w:rsidRDefault="00E8617F">
                                    <w:pPr>
                                      <w:pStyle w:val="Sansinterligne"/>
                                      <w:jc w:val="right"/>
                                      <w:rPr>
                                        <w:color w:val="595959" w:themeColor="text1" w:themeTint="A6"/>
                                        <w:sz w:val="20"/>
                                        <w:szCs w:val="20"/>
                                      </w:rPr>
                                    </w:pPr>
                                    <w:r w:rsidRPr="00E8617F">
                                      <w:rPr>
                                        <w:lang w:val="fr-FR"/>
                                      </w:rPr>
                                      <w:t xml:space="preserve">Ce document contient des points d’information sur (1) des risques reliés à la mise en place de la solution, (2) sur des exemples de règlementations/modalités/encadrements qui concernent les infrastructures temporaires de voirie forestière et (3) sur les critères permettant de déterminer les tronçons de chemins à construire dont la fermeture pourrait être planifiée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A31241E" id="Zone de texte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" filled="f" stroked="f" strokeweight=".5pt">
                    <v:textbox style="mso-fit-shape-to-text:t" inset="126pt,0,54pt,0">
                      <w:txbxContent>
                        <w:p w14:paraId="75599C17" w14:textId="77777777" w:rsidR="00700752" w:rsidRDefault="00700752">
                          <w:pPr>
                            <w:pStyle w:val="Sansinterligne"/>
                            <w:jc w:val="right"/>
                            <w:rPr>
                              <w:color w:val="5B9BD5" w:themeColor="accent1"/>
                              <w:sz w:val="28"/>
                              <w:szCs w:val="28"/>
                            </w:rPr>
                          </w:pPr>
                          <w:r>
                            <w:rPr>
                              <w:color w:val="5B9BD5" w:themeColor="accent1"/>
                              <w:sz w:val="28"/>
                              <w:szCs w:val="28"/>
                              <w:lang w:val="fr-FR"/>
                            </w:rPr>
                            <w:t>Résumé</w:t>
                          </w:r>
                        </w:p>
                        <w:sdt>
                          <w:sdtPr>
                            <w:rPr>
                              <w:lang w:val="fr-FR"/>
                            </w:rPr>
                            <w:alias w:val="Résumé"/>
                            <w:tag w:val=""/>
                            <w:id w:val="-1390497440"/>
                            <w:dataBinding w:prefixMappings="xmlns:ns0='http://schemas.microsoft.com/office/2006/coverPageProps' " w:xpath="/ns0:CoverPageProperties[1]/ns0:Abstract[1]" w:storeItemID="{55AF091B-3C7A-41E3-B477-F2FDAA23CFDA}"/>
                            <w:text w:multiLine="1"/>
                          </w:sdtPr>
                          <w:sdtContent>
                            <w:p w14:paraId="09C60456" w14:textId="7DD17BBA" w:rsidR="00700752" w:rsidRDefault="00E8617F">
                              <w:pPr>
                                <w:pStyle w:val="Sansinterligne"/>
                                <w:jc w:val="right"/>
                                <w:rPr>
                                  <w:color w:val="595959" w:themeColor="text1" w:themeTint="A6"/>
                                  <w:sz w:val="20"/>
                                  <w:szCs w:val="20"/>
                                </w:rPr>
                              </w:pPr>
                              <w:r w:rsidRPr="00E8617F">
                                <w:rPr>
                                  <w:lang w:val="fr-FR"/>
                                </w:rPr>
                                <w:t xml:space="preserve">Ce document contient des points d’information sur (1) des risques reliés à la mise en place de la solution, (2) sur des exemples de règlementations/modalités/encadrements qui concernent les infrastructures temporaires de voirie forestière et (3) sur les critères permettant de déterminer les tronçons de chemins à construire dont la fermeture pourrait être planifiée  </w:t>
                              </w:r>
                            </w:p>
                          </w:sdtContent>
                        </w:sdt>
                      </w:txbxContent>
                    </v:textbox>
                    <w10:wrap type="square" anchorx="page" anchory="page"/>
                  </v:shape>
                </w:pict>
              </mc:Fallback>
            </mc:AlternateContent>
          </w:r>
          <w:r w:rsidRPr="00910E53">
            <w:rPr>
              <w:noProof/>
              <w:lang w:eastAsia="fr-CA"/>
            </w:rPr>
            <mc:AlternateContent>
              <mc:Choice Requires="wps">
                <w:drawing>
                  <wp:anchor distT="0" distB="0" distL="114300" distR="114300" simplePos="0" relativeHeight="251659264" behindDoc="0" locked="0" layoutInCell="1" allowOverlap="1" wp14:anchorId="45BE16B5" wp14:editId="2879E72F">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112F7" w14:textId="0E4B63D6" w:rsidR="00700752" w:rsidRDefault="00D9462A">
                                <w:pPr>
                                  <w:jc w:val="right"/>
                                  <w:rPr>
                                    <w:color w:val="5B9BD5" w:themeColor="accent1"/>
                                    <w:sz w:val="64"/>
                                    <w:szCs w:val="64"/>
                                  </w:rPr>
                                </w:pPr>
                                <w:sdt>
                                  <w:sdtPr>
                                    <w:rPr>
                                      <w:caps/>
                                      <w:color w:val="5B9BD5" w:themeColor="accent1"/>
                                      <w:sz w:val="64"/>
                                      <w:szCs w:val="64"/>
                                    </w:rPr>
                                    <w:alias w:val="Titre"/>
                                    <w:tag w:val=""/>
                                    <w:id w:val="33665550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8617F">
                                      <w:rPr>
                                        <w:caps/>
                                        <w:color w:val="5B9BD5" w:themeColor="accent1"/>
                                        <w:sz w:val="64"/>
                                        <w:szCs w:val="64"/>
                                      </w:rPr>
                                      <w:t>Document d’accOmpagnement</w:t>
                                    </w:r>
                                    <w:r w:rsidR="00E8617F">
                                      <w:rPr>
                                        <w:caps/>
                                        <w:color w:val="5B9BD5" w:themeColor="accent1"/>
                                        <w:sz w:val="64"/>
                                        <w:szCs w:val="64"/>
                                      </w:rPr>
                                      <w:br/>
                                    </w:r>
                                    <w:r w:rsidR="00E8617F">
                                      <w:rPr>
                                        <w:color w:val="5B9BD5" w:themeColor="accent1"/>
                                        <w:sz w:val="64"/>
                                        <w:szCs w:val="64"/>
                                      </w:rPr>
                                      <w:t>Rencontre 6 du comité sur la voirie forestière de la TGIRT</w:t>
                                    </w:r>
                                  </w:sdtContent>
                                </w:sdt>
                              </w:p>
                              <w:sdt>
                                <w:sdtPr>
                                  <w:rPr>
                                    <w:color w:val="404040" w:themeColor="text1" w:themeTint="BF"/>
                                    <w:sz w:val="36"/>
                                    <w:szCs w:val="36"/>
                                  </w:rPr>
                                  <w:alias w:val="Sous-titre"/>
                                  <w:tag w:val=""/>
                                  <w:id w:val="295032037"/>
                                  <w:dataBinding w:prefixMappings="xmlns:ns0='http://purl.org/dc/elements/1.1/' xmlns:ns1='http://schemas.openxmlformats.org/package/2006/metadata/core-properties' " w:xpath="/ns1:coreProperties[1]/ns0:subject[1]" w:storeItemID="{6C3C8BC8-F283-45AE-878A-BAB7291924A1}"/>
                                  <w:text/>
                                </w:sdtPr>
                                <w:sdtEndPr/>
                                <w:sdtContent>
                                  <w:p w14:paraId="1A61384B" w14:textId="28515DE1" w:rsidR="00700752" w:rsidRDefault="00E8617F">
                                    <w:pPr>
                                      <w:jc w:val="right"/>
                                      <w:rPr>
                                        <w:smallCaps/>
                                        <w:color w:val="404040" w:themeColor="text1" w:themeTint="BF"/>
                                        <w:sz w:val="36"/>
                                        <w:szCs w:val="36"/>
                                      </w:rPr>
                                    </w:pPr>
                                    <w:r>
                                      <w:rPr>
                                        <w:color w:val="404040" w:themeColor="text1" w:themeTint="BF"/>
                                        <w:sz w:val="36"/>
                                        <w:szCs w:val="36"/>
                                      </w:rPr>
                                      <w:t>Construction de chemins à courte durée de vie et dont la fermeture est planifiée</w:t>
                                    </w:r>
                                  </w:p>
                                </w:sdtContent>
                              </w:sdt>
                              <w:p w14:paraId="0C143CC0" w14:textId="77777777" w:rsidR="00000000" w:rsidRDefault="00D9462A"/>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5BE16B5" id="Zone de texte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A1&#10;7QBfiAIAAG4FAAAOAAAAAAAAAAAAAAAAAC4CAABkcnMvZTJvRG9jLnhtbFBLAQItABQABgAIAAAA&#10;IQDDTVCA2wAAAAYBAAAPAAAAAAAAAAAAAAAAAOIEAABkcnMvZG93bnJldi54bWxQSwUGAAAAAAQA&#10;BADzAAAA6gUAAAAA&#10;" filled="f" stroked="f" strokeweight=".5pt">
                    <v:textbox inset="126pt,0,54pt,0">
                      <w:txbxContent>
                        <w:p w14:paraId="0CA112F7" w14:textId="0E4B63D6" w:rsidR="00700752" w:rsidRDefault="00D9462A">
                          <w:pPr>
                            <w:jc w:val="right"/>
                            <w:rPr>
                              <w:color w:val="5B9BD5" w:themeColor="accent1"/>
                              <w:sz w:val="64"/>
                              <w:szCs w:val="64"/>
                            </w:rPr>
                          </w:pPr>
                          <w:sdt>
                            <w:sdtPr>
                              <w:rPr>
                                <w:caps/>
                                <w:color w:val="5B9BD5" w:themeColor="accent1"/>
                                <w:sz w:val="64"/>
                                <w:szCs w:val="64"/>
                              </w:rPr>
                              <w:alias w:val="Titre"/>
                              <w:tag w:val=""/>
                              <w:id w:val="33665550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8617F">
                                <w:rPr>
                                  <w:caps/>
                                  <w:color w:val="5B9BD5" w:themeColor="accent1"/>
                                  <w:sz w:val="64"/>
                                  <w:szCs w:val="64"/>
                                </w:rPr>
                                <w:t>Document d’accOmpagnement</w:t>
                              </w:r>
                              <w:r w:rsidR="00E8617F">
                                <w:rPr>
                                  <w:caps/>
                                  <w:color w:val="5B9BD5" w:themeColor="accent1"/>
                                  <w:sz w:val="64"/>
                                  <w:szCs w:val="64"/>
                                </w:rPr>
                                <w:br/>
                              </w:r>
                              <w:r w:rsidR="00E8617F">
                                <w:rPr>
                                  <w:color w:val="5B9BD5" w:themeColor="accent1"/>
                                  <w:sz w:val="64"/>
                                  <w:szCs w:val="64"/>
                                </w:rPr>
                                <w:t>Rencontre 6 du comité sur la voirie forestière de la TGIRT</w:t>
                              </w:r>
                            </w:sdtContent>
                          </w:sdt>
                        </w:p>
                        <w:sdt>
                          <w:sdtPr>
                            <w:rPr>
                              <w:color w:val="404040" w:themeColor="text1" w:themeTint="BF"/>
                              <w:sz w:val="36"/>
                              <w:szCs w:val="36"/>
                            </w:rPr>
                            <w:alias w:val="Sous-titre"/>
                            <w:tag w:val=""/>
                            <w:id w:val="295032037"/>
                            <w:dataBinding w:prefixMappings="xmlns:ns0='http://purl.org/dc/elements/1.1/' xmlns:ns1='http://schemas.openxmlformats.org/package/2006/metadata/core-properties' " w:xpath="/ns1:coreProperties[1]/ns0:subject[1]" w:storeItemID="{6C3C8BC8-F283-45AE-878A-BAB7291924A1}"/>
                            <w:text/>
                          </w:sdtPr>
                          <w:sdtEndPr/>
                          <w:sdtContent>
                            <w:p w14:paraId="1A61384B" w14:textId="28515DE1" w:rsidR="00700752" w:rsidRDefault="00E8617F">
                              <w:pPr>
                                <w:jc w:val="right"/>
                                <w:rPr>
                                  <w:smallCaps/>
                                  <w:color w:val="404040" w:themeColor="text1" w:themeTint="BF"/>
                                  <w:sz w:val="36"/>
                                  <w:szCs w:val="36"/>
                                </w:rPr>
                              </w:pPr>
                              <w:r>
                                <w:rPr>
                                  <w:color w:val="404040" w:themeColor="text1" w:themeTint="BF"/>
                                  <w:sz w:val="36"/>
                                  <w:szCs w:val="36"/>
                                </w:rPr>
                                <w:t>Construction de chemins à courte durée de vie et dont la fermeture est planifiée</w:t>
                              </w:r>
                            </w:p>
                          </w:sdtContent>
                        </w:sdt>
                        <w:p w14:paraId="0C143CC0" w14:textId="77777777" w:rsidR="00000000" w:rsidRDefault="00D9462A"/>
                      </w:txbxContent>
                    </v:textbox>
                    <w10:wrap type="square" anchorx="page" anchory="page"/>
                  </v:shape>
                </w:pict>
              </mc:Fallback>
            </mc:AlternateContent>
          </w:r>
        </w:p>
        <w:p w14:paraId="07B6EDA2" w14:textId="0D29F3B6" w:rsidR="00F350E3" w:rsidRPr="00910E53" w:rsidRDefault="00F350E3">
          <w:pPr>
            <w:spacing w:after="160" w:line="259" w:lineRule="auto"/>
            <w:rPr>
              <w:rFonts w:eastAsiaTheme="minorEastAsia"/>
              <w:color w:val="595959" w:themeColor="text1" w:themeTint="A6"/>
              <w:sz w:val="20"/>
              <w:szCs w:val="20"/>
              <w:lang w:eastAsia="fr-CA"/>
            </w:rPr>
          </w:pPr>
          <w:r w:rsidRPr="00910E53">
            <w:rPr>
              <w:rFonts w:eastAsiaTheme="minorEastAsia"/>
              <w:color w:val="595959" w:themeColor="text1" w:themeTint="A6"/>
              <w:sz w:val="20"/>
              <w:szCs w:val="20"/>
              <w:lang w:eastAsia="fr-CA"/>
            </w:rPr>
            <w:br w:type="page"/>
          </w:r>
        </w:p>
      </w:sdtContent>
    </w:sdt>
    <w:sdt>
      <w:sdtPr>
        <w:rPr>
          <w:rFonts w:asciiTheme="minorHAnsi" w:eastAsiaTheme="minorHAnsi" w:hAnsiTheme="minorHAnsi" w:cstheme="minorBidi"/>
          <w:spacing w:val="0"/>
          <w:kern w:val="0"/>
          <w:sz w:val="22"/>
          <w:szCs w:val="22"/>
          <w:lang w:val="fr-FR" w:eastAsia="fr-CA"/>
        </w:rPr>
        <w:id w:val="-678898652"/>
        <w:docPartObj>
          <w:docPartGallery w:val="Table of Contents"/>
          <w:docPartUnique/>
        </w:docPartObj>
      </w:sdtPr>
      <w:sdtEndPr>
        <w:rPr>
          <w:rFonts w:eastAsiaTheme="minorEastAsia" w:cs="Times New Roman"/>
          <w:b/>
          <w:bCs/>
        </w:rPr>
      </w:sdtEndPr>
      <w:sdtContent>
        <w:p w14:paraId="76635B85" w14:textId="51DC33AA" w:rsidR="00567FB5" w:rsidRPr="00910E53" w:rsidRDefault="00567FB5" w:rsidP="00C048B3">
          <w:pPr>
            <w:pStyle w:val="Titre"/>
          </w:pPr>
          <w:r w:rsidRPr="00910E53">
            <w:rPr>
              <w:lang w:val="fr-FR"/>
            </w:rPr>
            <w:t>Table des matières</w:t>
          </w:r>
        </w:p>
        <w:p w14:paraId="72D9EFEB" w14:textId="77777777" w:rsidR="00D9462A" w:rsidRDefault="00567FB5">
          <w:pPr>
            <w:pStyle w:val="TM1"/>
            <w:tabs>
              <w:tab w:val="left" w:pos="440"/>
              <w:tab w:val="right" w:leader="dot" w:pos="8630"/>
            </w:tabs>
            <w:rPr>
              <w:rFonts w:cstheme="minorBidi"/>
              <w:noProof/>
            </w:rPr>
          </w:pPr>
          <w:r w:rsidRPr="00910E53">
            <w:fldChar w:fldCharType="begin"/>
          </w:r>
          <w:r w:rsidRPr="00910E53">
            <w:instrText xml:space="preserve"> TOC \o "1-3" \h \z \u </w:instrText>
          </w:r>
          <w:r w:rsidRPr="00910E53">
            <w:fldChar w:fldCharType="separate"/>
          </w:r>
          <w:hyperlink w:anchor="_Toc485050517" w:history="1">
            <w:r w:rsidR="00D9462A" w:rsidRPr="005D13FF">
              <w:rPr>
                <w:rStyle w:val="Lienhypertexte"/>
                <w:noProof/>
                <w14:scene3d>
                  <w14:camera w14:prst="orthographicFront"/>
                  <w14:lightRig w14:rig="threePt" w14:dir="t">
                    <w14:rot w14:lat="0" w14:lon="0" w14:rev="0"/>
                  </w14:lightRig>
                </w14:scene3d>
              </w:rPr>
              <w:t>1.</w:t>
            </w:r>
            <w:r w:rsidR="00D9462A">
              <w:rPr>
                <w:rFonts w:cstheme="minorBidi"/>
                <w:noProof/>
              </w:rPr>
              <w:tab/>
            </w:r>
            <w:r w:rsidR="00D9462A" w:rsidRPr="005D13FF">
              <w:rPr>
                <w:rStyle w:val="Lienhypertexte"/>
                <w:noProof/>
              </w:rPr>
              <w:t>Risques appréhendés de la mise en place de chemins temporaires</w:t>
            </w:r>
            <w:r w:rsidR="00D9462A">
              <w:rPr>
                <w:noProof/>
                <w:webHidden/>
              </w:rPr>
              <w:tab/>
            </w:r>
            <w:r w:rsidR="00D9462A">
              <w:rPr>
                <w:noProof/>
                <w:webHidden/>
              </w:rPr>
              <w:fldChar w:fldCharType="begin"/>
            </w:r>
            <w:r w:rsidR="00D9462A">
              <w:rPr>
                <w:noProof/>
                <w:webHidden/>
              </w:rPr>
              <w:instrText xml:space="preserve"> PAGEREF _Toc485050517 \h </w:instrText>
            </w:r>
            <w:r w:rsidR="00D9462A">
              <w:rPr>
                <w:noProof/>
                <w:webHidden/>
              </w:rPr>
            </w:r>
            <w:r w:rsidR="00D9462A">
              <w:rPr>
                <w:noProof/>
                <w:webHidden/>
              </w:rPr>
              <w:fldChar w:fldCharType="separate"/>
            </w:r>
            <w:r w:rsidR="00D9462A">
              <w:rPr>
                <w:noProof/>
                <w:webHidden/>
              </w:rPr>
              <w:t>2</w:t>
            </w:r>
            <w:r w:rsidR="00D9462A">
              <w:rPr>
                <w:noProof/>
                <w:webHidden/>
              </w:rPr>
              <w:fldChar w:fldCharType="end"/>
            </w:r>
          </w:hyperlink>
        </w:p>
        <w:p w14:paraId="2DD6021C" w14:textId="77777777" w:rsidR="00D9462A" w:rsidRDefault="00D9462A">
          <w:pPr>
            <w:pStyle w:val="TM2"/>
            <w:tabs>
              <w:tab w:val="left" w:pos="880"/>
              <w:tab w:val="right" w:leader="dot" w:pos="8630"/>
            </w:tabs>
            <w:rPr>
              <w:rFonts w:cstheme="minorBidi"/>
              <w:noProof/>
            </w:rPr>
          </w:pPr>
          <w:hyperlink w:anchor="_Toc485050518" w:history="1">
            <w:r w:rsidRPr="005D13FF">
              <w:rPr>
                <w:rStyle w:val="Lienhypertexte"/>
                <w:noProof/>
                <w14:scene3d>
                  <w14:camera w14:prst="orthographicFront"/>
                  <w14:lightRig w14:rig="threePt" w14:dir="t">
                    <w14:rot w14:lat="0" w14:lon="0" w14:rev="0"/>
                  </w14:lightRig>
                </w14:scene3d>
              </w:rPr>
              <w:t>1.1</w:t>
            </w:r>
            <w:r>
              <w:rPr>
                <w:rFonts w:cstheme="minorBidi"/>
                <w:noProof/>
              </w:rPr>
              <w:tab/>
            </w:r>
            <w:r w:rsidRPr="005D13FF">
              <w:rPr>
                <w:rStyle w:val="Lienhypertexte"/>
                <w:noProof/>
              </w:rPr>
              <w:t>Réduction du développement de nouveaux accès au territoire</w:t>
            </w:r>
            <w:r>
              <w:rPr>
                <w:noProof/>
                <w:webHidden/>
              </w:rPr>
              <w:tab/>
            </w:r>
            <w:r>
              <w:rPr>
                <w:noProof/>
                <w:webHidden/>
              </w:rPr>
              <w:fldChar w:fldCharType="begin"/>
            </w:r>
            <w:r>
              <w:rPr>
                <w:noProof/>
                <w:webHidden/>
              </w:rPr>
              <w:instrText xml:space="preserve"> PAGEREF _Toc485050518 \h </w:instrText>
            </w:r>
            <w:r>
              <w:rPr>
                <w:noProof/>
                <w:webHidden/>
              </w:rPr>
            </w:r>
            <w:r>
              <w:rPr>
                <w:noProof/>
                <w:webHidden/>
              </w:rPr>
              <w:fldChar w:fldCharType="separate"/>
            </w:r>
            <w:r>
              <w:rPr>
                <w:noProof/>
                <w:webHidden/>
              </w:rPr>
              <w:t>2</w:t>
            </w:r>
            <w:r>
              <w:rPr>
                <w:noProof/>
                <w:webHidden/>
              </w:rPr>
              <w:fldChar w:fldCharType="end"/>
            </w:r>
          </w:hyperlink>
        </w:p>
        <w:p w14:paraId="061BA9D7" w14:textId="77777777" w:rsidR="00D9462A" w:rsidRDefault="00D9462A">
          <w:pPr>
            <w:pStyle w:val="TM2"/>
            <w:tabs>
              <w:tab w:val="left" w:pos="880"/>
              <w:tab w:val="right" w:leader="dot" w:pos="8630"/>
            </w:tabs>
            <w:rPr>
              <w:rFonts w:cstheme="minorBidi"/>
              <w:noProof/>
            </w:rPr>
          </w:pPr>
          <w:hyperlink w:anchor="_Toc485050519" w:history="1">
            <w:r w:rsidRPr="005D13FF">
              <w:rPr>
                <w:rStyle w:val="Lienhypertexte"/>
                <w:noProof/>
                <w14:scene3d>
                  <w14:camera w14:prst="orthographicFront"/>
                  <w14:lightRig w14:rig="threePt" w14:dir="t">
                    <w14:rot w14:lat="0" w14:lon="0" w14:rev="0"/>
                  </w14:lightRig>
                </w14:scene3d>
              </w:rPr>
              <w:t>1.2</w:t>
            </w:r>
            <w:r>
              <w:rPr>
                <w:rFonts w:cstheme="minorBidi"/>
                <w:noProof/>
              </w:rPr>
              <w:tab/>
            </w:r>
            <w:r w:rsidRPr="005D13FF">
              <w:rPr>
                <w:rStyle w:val="Lienhypertexte"/>
                <w:noProof/>
              </w:rPr>
              <w:t>Non-respect de la fermeture de chemins et vandalisme des travaux de remise en production</w:t>
            </w:r>
            <w:r>
              <w:rPr>
                <w:noProof/>
                <w:webHidden/>
              </w:rPr>
              <w:tab/>
            </w:r>
            <w:r>
              <w:rPr>
                <w:noProof/>
                <w:webHidden/>
              </w:rPr>
              <w:fldChar w:fldCharType="begin"/>
            </w:r>
            <w:r>
              <w:rPr>
                <w:noProof/>
                <w:webHidden/>
              </w:rPr>
              <w:instrText xml:space="preserve"> PAGEREF _Toc485050519 \h </w:instrText>
            </w:r>
            <w:r>
              <w:rPr>
                <w:noProof/>
                <w:webHidden/>
              </w:rPr>
            </w:r>
            <w:r>
              <w:rPr>
                <w:noProof/>
                <w:webHidden/>
              </w:rPr>
              <w:fldChar w:fldCharType="separate"/>
            </w:r>
            <w:r>
              <w:rPr>
                <w:noProof/>
                <w:webHidden/>
              </w:rPr>
              <w:t>2</w:t>
            </w:r>
            <w:r>
              <w:rPr>
                <w:noProof/>
                <w:webHidden/>
              </w:rPr>
              <w:fldChar w:fldCharType="end"/>
            </w:r>
          </w:hyperlink>
        </w:p>
        <w:p w14:paraId="6E4F6363" w14:textId="77777777" w:rsidR="00D9462A" w:rsidRDefault="00D9462A">
          <w:pPr>
            <w:pStyle w:val="TM2"/>
            <w:tabs>
              <w:tab w:val="left" w:pos="880"/>
              <w:tab w:val="right" w:leader="dot" w:pos="8630"/>
            </w:tabs>
            <w:rPr>
              <w:rFonts w:cstheme="minorBidi"/>
              <w:noProof/>
            </w:rPr>
          </w:pPr>
          <w:hyperlink w:anchor="_Toc485050520" w:history="1">
            <w:r w:rsidRPr="005D13FF">
              <w:rPr>
                <w:rStyle w:val="Lienhypertexte"/>
                <w:noProof/>
                <w14:scene3d>
                  <w14:camera w14:prst="orthographicFront"/>
                  <w14:lightRig w14:rig="threePt" w14:dir="t">
                    <w14:rot w14:lat="0" w14:lon="0" w14:rev="0"/>
                  </w14:lightRig>
                </w14:scene3d>
              </w:rPr>
              <w:t>1.3</w:t>
            </w:r>
            <w:r>
              <w:rPr>
                <w:rFonts w:cstheme="minorBidi"/>
                <w:noProof/>
              </w:rPr>
              <w:tab/>
            </w:r>
            <w:r w:rsidRPr="005D13FF">
              <w:rPr>
                <w:rStyle w:val="Lienhypertexte"/>
                <w:noProof/>
              </w:rPr>
              <w:t>Apports de sédiments  provenant de traverses et de drainages temporaires méconnu</w:t>
            </w:r>
            <w:r>
              <w:rPr>
                <w:noProof/>
                <w:webHidden/>
              </w:rPr>
              <w:tab/>
            </w:r>
            <w:r>
              <w:rPr>
                <w:noProof/>
                <w:webHidden/>
              </w:rPr>
              <w:fldChar w:fldCharType="begin"/>
            </w:r>
            <w:r>
              <w:rPr>
                <w:noProof/>
                <w:webHidden/>
              </w:rPr>
              <w:instrText xml:space="preserve"> PAGEREF _Toc485050520 \h </w:instrText>
            </w:r>
            <w:r>
              <w:rPr>
                <w:noProof/>
                <w:webHidden/>
              </w:rPr>
            </w:r>
            <w:r>
              <w:rPr>
                <w:noProof/>
                <w:webHidden/>
              </w:rPr>
              <w:fldChar w:fldCharType="separate"/>
            </w:r>
            <w:r>
              <w:rPr>
                <w:noProof/>
                <w:webHidden/>
              </w:rPr>
              <w:t>2</w:t>
            </w:r>
            <w:r>
              <w:rPr>
                <w:noProof/>
                <w:webHidden/>
              </w:rPr>
              <w:fldChar w:fldCharType="end"/>
            </w:r>
          </w:hyperlink>
        </w:p>
        <w:p w14:paraId="76A4B556" w14:textId="77777777" w:rsidR="00D9462A" w:rsidRDefault="00D9462A">
          <w:pPr>
            <w:pStyle w:val="TM2"/>
            <w:tabs>
              <w:tab w:val="left" w:pos="880"/>
              <w:tab w:val="right" w:leader="dot" w:pos="8630"/>
            </w:tabs>
            <w:rPr>
              <w:rFonts w:cstheme="minorBidi"/>
              <w:noProof/>
            </w:rPr>
          </w:pPr>
          <w:hyperlink w:anchor="_Toc485050521" w:history="1">
            <w:r w:rsidRPr="005D13FF">
              <w:rPr>
                <w:rStyle w:val="Lienhypertexte"/>
                <w:noProof/>
                <w14:scene3d>
                  <w14:camera w14:prst="orthographicFront"/>
                  <w14:lightRig w14:rig="threePt" w14:dir="t">
                    <w14:rot w14:lat="0" w14:lon="0" w14:rev="0"/>
                  </w14:lightRig>
                </w14:scene3d>
              </w:rPr>
              <w:t>1.4</w:t>
            </w:r>
            <w:r>
              <w:rPr>
                <w:rFonts w:cstheme="minorBidi"/>
                <w:noProof/>
              </w:rPr>
              <w:tab/>
            </w:r>
            <w:r w:rsidRPr="005D13FF">
              <w:rPr>
                <w:rStyle w:val="Lienhypertexte"/>
                <w:noProof/>
              </w:rPr>
              <w:t>Ratés dans la planification des chemins</w:t>
            </w:r>
            <w:r>
              <w:rPr>
                <w:noProof/>
                <w:webHidden/>
              </w:rPr>
              <w:tab/>
            </w:r>
            <w:r>
              <w:rPr>
                <w:noProof/>
                <w:webHidden/>
              </w:rPr>
              <w:fldChar w:fldCharType="begin"/>
            </w:r>
            <w:r>
              <w:rPr>
                <w:noProof/>
                <w:webHidden/>
              </w:rPr>
              <w:instrText xml:space="preserve"> PAGEREF _Toc485050521 \h </w:instrText>
            </w:r>
            <w:r>
              <w:rPr>
                <w:noProof/>
                <w:webHidden/>
              </w:rPr>
            </w:r>
            <w:r>
              <w:rPr>
                <w:noProof/>
                <w:webHidden/>
              </w:rPr>
              <w:fldChar w:fldCharType="separate"/>
            </w:r>
            <w:r>
              <w:rPr>
                <w:noProof/>
                <w:webHidden/>
              </w:rPr>
              <w:t>3</w:t>
            </w:r>
            <w:r>
              <w:rPr>
                <w:noProof/>
                <w:webHidden/>
              </w:rPr>
              <w:fldChar w:fldCharType="end"/>
            </w:r>
          </w:hyperlink>
        </w:p>
        <w:p w14:paraId="27CDA57F" w14:textId="77777777" w:rsidR="00D9462A" w:rsidRDefault="00D9462A">
          <w:pPr>
            <w:pStyle w:val="TM2"/>
            <w:tabs>
              <w:tab w:val="left" w:pos="880"/>
              <w:tab w:val="right" w:leader="dot" w:pos="8630"/>
            </w:tabs>
            <w:rPr>
              <w:rFonts w:cstheme="minorBidi"/>
              <w:noProof/>
            </w:rPr>
          </w:pPr>
          <w:hyperlink w:anchor="_Toc485050522" w:history="1">
            <w:r w:rsidRPr="005D13FF">
              <w:rPr>
                <w:rStyle w:val="Lienhypertexte"/>
                <w:noProof/>
                <w14:scene3d>
                  <w14:camera w14:prst="orthographicFront"/>
                  <w14:lightRig w14:rig="threePt" w14:dir="t">
                    <w14:rot w14:lat="0" w14:lon="0" w14:rev="0"/>
                  </w14:lightRig>
                </w14:scene3d>
              </w:rPr>
              <w:t>1.5</w:t>
            </w:r>
            <w:r>
              <w:rPr>
                <w:rFonts w:cstheme="minorBidi"/>
                <w:noProof/>
              </w:rPr>
              <w:tab/>
            </w:r>
            <w:r w:rsidRPr="005D13FF">
              <w:rPr>
                <w:rStyle w:val="Lienhypertexte"/>
                <w:noProof/>
              </w:rPr>
              <w:t>Contraintes de mises en œuvre reliées au cadre législatif (RNI, RADF)</w:t>
            </w:r>
            <w:r>
              <w:rPr>
                <w:noProof/>
                <w:webHidden/>
              </w:rPr>
              <w:tab/>
            </w:r>
            <w:r>
              <w:rPr>
                <w:noProof/>
                <w:webHidden/>
              </w:rPr>
              <w:fldChar w:fldCharType="begin"/>
            </w:r>
            <w:r>
              <w:rPr>
                <w:noProof/>
                <w:webHidden/>
              </w:rPr>
              <w:instrText xml:space="preserve"> PAGEREF _Toc485050522 \h </w:instrText>
            </w:r>
            <w:r>
              <w:rPr>
                <w:noProof/>
                <w:webHidden/>
              </w:rPr>
            </w:r>
            <w:r>
              <w:rPr>
                <w:noProof/>
                <w:webHidden/>
              </w:rPr>
              <w:fldChar w:fldCharType="separate"/>
            </w:r>
            <w:r>
              <w:rPr>
                <w:noProof/>
                <w:webHidden/>
              </w:rPr>
              <w:t>3</w:t>
            </w:r>
            <w:r>
              <w:rPr>
                <w:noProof/>
                <w:webHidden/>
              </w:rPr>
              <w:fldChar w:fldCharType="end"/>
            </w:r>
          </w:hyperlink>
        </w:p>
        <w:p w14:paraId="1752B95A" w14:textId="77777777" w:rsidR="00D9462A" w:rsidRDefault="00D9462A">
          <w:pPr>
            <w:pStyle w:val="TM2"/>
            <w:tabs>
              <w:tab w:val="left" w:pos="880"/>
              <w:tab w:val="right" w:leader="dot" w:pos="8630"/>
            </w:tabs>
            <w:rPr>
              <w:rFonts w:cstheme="minorBidi"/>
              <w:noProof/>
            </w:rPr>
          </w:pPr>
          <w:hyperlink w:anchor="_Toc485050523" w:history="1">
            <w:r w:rsidRPr="005D13FF">
              <w:rPr>
                <w:rStyle w:val="Lienhypertexte"/>
                <w:noProof/>
                <w14:scene3d>
                  <w14:camera w14:prst="orthographicFront"/>
                  <w14:lightRig w14:rig="threePt" w14:dir="t">
                    <w14:rot w14:lat="0" w14:lon="0" w14:rev="0"/>
                  </w14:lightRig>
                </w14:scene3d>
              </w:rPr>
              <w:t>1.6</w:t>
            </w:r>
            <w:r>
              <w:rPr>
                <w:rFonts w:cstheme="minorBidi"/>
                <w:noProof/>
              </w:rPr>
              <w:tab/>
            </w:r>
            <w:r w:rsidRPr="005D13FF">
              <w:rPr>
                <w:rStyle w:val="Lienhypertexte"/>
                <w:noProof/>
              </w:rPr>
              <w:t>Dépassement de coûts de la construction d’un chemin temporaire et de sa réhabilitation par rapport aux méthodes de construction actuelles</w:t>
            </w:r>
            <w:r>
              <w:rPr>
                <w:noProof/>
                <w:webHidden/>
              </w:rPr>
              <w:tab/>
            </w:r>
            <w:r>
              <w:rPr>
                <w:noProof/>
                <w:webHidden/>
              </w:rPr>
              <w:fldChar w:fldCharType="begin"/>
            </w:r>
            <w:r>
              <w:rPr>
                <w:noProof/>
                <w:webHidden/>
              </w:rPr>
              <w:instrText xml:space="preserve"> PAGEREF _Toc485050523 \h </w:instrText>
            </w:r>
            <w:r>
              <w:rPr>
                <w:noProof/>
                <w:webHidden/>
              </w:rPr>
            </w:r>
            <w:r>
              <w:rPr>
                <w:noProof/>
                <w:webHidden/>
              </w:rPr>
              <w:fldChar w:fldCharType="separate"/>
            </w:r>
            <w:r>
              <w:rPr>
                <w:noProof/>
                <w:webHidden/>
              </w:rPr>
              <w:t>3</w:t>
            </w:r>
            <w:r>
              <w:rPr>
                <w:noProof/>
                <w:webHidden/>
              </w:rPr>
              <w:fldChar w:fldCharType="end"/>
            </w:r>
          </w:hyperlink>
        </w:p>
        <w:p w14:paraId="5B9D7EB8" w14:textId="77777777" w:rsidR="00D9462A" w:rsidRDefault="00D9462A">
          <w:pPr>
            <w:pStyle w:val="TM2"/>
            <w:tabs>
              <w:tab w:val="left" w:pos="880"/>
              <w:tab w:val="right" w:leader="dot" w:pos="8630"/>
            </w:tabs>
            <w:rPr>
              <w:rFonts w:cstheme="minorBidi"/>
              <w:noProof/>
            </w:rPr>
          </w:pPr>
          <w:hyperlink w:anchor="_Toc485050524" w:history="1">
            <w:r w:rsidRPr="005D13FF">
              <w:rPr>
                <w:rStyle w:val="Lienhypertexte"/>
                <w:noProof/>
                <w14:scene3d>
                  <w14:camera w14:prst="orthographicFront"/>
                  <w14:lightRig w14:rig="threePt" w14:dir="t">
                    <w14:rot w14:lat="0" w14:lon="0" w14:rev="0"/>
                  </w14:lightRig>
                </w14:scene3d>
              </w:rPr>
              <w:t>1.7</w:t>
            </w:r>
            <w:r>
              <w:rPr>
                <w:rFonts w:cstheme="minorBidi"/>
                <w:noProof/>
              </w:rPr>
              <w:tab/>
            </w:r>
            <w:r w:rsidRPr="005D13FF">
              <w:rPr>
                <w:rStyle w:val="Lienhypertexte"/>
                <w:noProof/>
              </w:rPr>
              <w:t>Limitation de l’accès aux parterres de coupe pour les travaux sylvicoles</w:t>
            </w:r>
            <w:r>
              <w:rPr>
                <w:noProof/>
                <w:webHidden/>
              </w:rPr>
              <w:tab/>
            </w:r>
            <w:r>
              <w:rPr>
                <w:noProof/>
                <w:webHidden/>
              </w:rPr>
              <w:fldChar w:fldCharType="begin"/>
            </w:r>
            <w:r>
              <w:rPr>
                <w:noProof/>
                <w:webHidden/>
              </w:rPr>
              <w:instrText xml:space="preserve"> PAGEREF _Toc485050524 \h </w:instrText>
            </w:r>
            <w:r>
              <w:rPr>
                <w:noProof/>
                <w:webHidden/>
              </w:rPr>
            </w:r>
            <w:r>
              <w:rPr>
                <w:noProof/>
                <w:webHidden/>
              </w:rPr>
              <w:fldChar w:fldCharType="separate"/>
            </w:r>
            <w:r>
              <w:rPr>
                <w:noProof/>
                <w:webHidden/>
              </w:rPr>
              <w:t>4</w:t>
            </w:r>
            <w:r>
              <w:rPr>
                <w:noProof/>
                <w:webHidden/>
              </w:rPr>
              <w:fldChar w:fldCharType="end"/>
            </w:r>
          </w:hyperlink>
        </w:p>
        <w:p w14:paraId="44134E8E" w14:textId="77777777" w:rsidR="00D9462A" w:rsidRDefault="00D9462A">
          <w:pPr>
            <w:pStyle w:val="TM1"/>
            <w:tabs>
              <w:tab w:val="left" w:pos="440"/>
              <w:tab w:val="right" w:leader="dot" w:pos="8630"/>
            </w:tabs>
            <w:rPr>
              <w:rFonts w:cstheme="minorBidi"/>
              <w:noProof/>
            </w:rPr>
          </w:pPr>
          <w:hyperlink w:anchor="_Toc485050525" w:history="1">
            <w:r w:rsidRPr="005D13FF">
              <w:rPr>
                <w:rStyle w:val="Lienhypertexte"/>
                <w:noProof/>
                <w14:scene3d>
                  <w14:camera w14:prst="orthographicFront"/>
                  <w14:lightRig w14:rig="threePt" w14:dir="t">
                    <w14:rot w14:lat="0" w14:lon="0" w14:rev="0"/>
                  </w14:lightRig>
                </w14:scene3d>
              </w:rPr>
              <w:t>2.</w:t>
            </w:r>
            <w:r>
              <w:rPr>
                <w:rFonts w:cstheme="minorBidi"/>
                <w:noProof/>
              </w:rPr>
              <w:tab/>
            </w:r>
            <w:r w:rsidRPr="005D13FF">
              <w:rPr>
                <w:rStyle w:val="Lienhypertexte"/>
                <w:noProof/>
              </w:rPr>
              <w:t>Exemples d’utilisation de chemins temporaires dans les travaux forestiers</w:t>
            </w:r>
            <w:r>
              <w:rPr>
                <w:noProof/>
                <w:webHidden/>
              </w:rPr>
              <w:tab/>
            </w:r>
            <w:r>
              <w:rPr>
                <w:noProof/>
                <w:webHidden/>
              </w:rPr>
              <w:fldChar w:fldCharType="begin"/>
            </w:r>
            <w:r>
              <w:rPr>
                <w:noProof/>
                <w:webHidden/>
              </w:rPr>
              <w:instrText xml:space="preserve"> PAGEREF _Toc485050525 \h </w:instrText>
            </w:r>
            <w:r>
              <w:rPr>
                <w:noProof/>
                <w:webHidden/>
              </w:rPr>
            </w:r>
            <w:r>
              <w:rPr>
                <w:noProof/>
                <w:webHidden/>
              </w:rPr>
              <w:fldChar w:fldCharType="separate"/>
            </w:r>
            <w:r>
              <w:rPr>
                <w:noProof/>
                <w:webHidden/>
              </w:rPr>
              <w:t>5</w:t>
            </w:r>
            <w:r>
              <w:rPr>
                <w:noProof/>
                <w:webHidden/>
              </w:rPr>
              <w:fldChar w:fldCharType="end"/>
            </w:r>
          </w:hyperlink>
        </w:p>
        <w:p w14:paraId="33B98523" w14:textId="77777777" w:rsidR="00D9462A" w:rsidRDefault="00D9462A">
          <w:pPr>
            <w:pStyle w:val="TM2"/>
            <w:tabs>
              <w:tab w:val="left" w:pos="880"/>
              <w:tab w:val="right" w:leader="dot" w:pos="8630"/>
            </w:tabs>
            <w:rPr>
              <w:rFonts w:cstheme="minorBidi"/>
              <w:noProof/>
            </w:rPr>
          </w:pPr>
          <w:hyperlink w:anchor="_Toc485050526" w:history="1">
            <w:r w:rsidRPr="005D13FF">
              <w:rPr>
                <w:rStyle w:val="Lienhypertexte"/>
                <w:noProof/>
                <w14:scene3d>
                  <w14:camera w14:prst="orthographicFront"/>
                  <w14:lightRig w14:rig="threePt" w14:dir="t">
                    <w14:rot w14:lat="0" w14:lon="0" w14:rev="0"/>
                  </w14:lightRig>
                </w14:scene3d>
              </w:rPr>
              <w:t>2.1</w:t>
            </w:r>
            <w:r>
              <w:rPr>
                <w:rFonts w:cstheme="minorBidi"/>
                <w:noProof/>
              </w:rPr>
              <w:tab/>
            </w:r>
            <w:r w:rsidRPr="005D13FF">
              <w:rPr>
                <w:rStyle w:val="Lienhypertexte"/>
                <w:noProof/>
              </w:rPr>
              <w:t>Colombie-Britannique</w:t>
            </w:r>
            <w:r>
              <w:rPr>
                <w:noProof/>
                <w:webHidden/>
              </w:rPr>
              <w:tab/>
            </w:r>
            <w:r>
              <w:rPr>
                <w:noProof/>
                <w:webHidden/>
              </w:rPr>
              <w:fldChar w:fldCharType="begin"/>
            </w:r>
            <w:r>
              <w:rPr>
                <w:noProof/>
                <w:webHidden/>
              </w:rPr>
              <w:instrText xml:space="preserve"> PAGEREF _Toc485050526 \h </w:instrText>
            </w:r>
            <w:r>
              <w:rPr>
                <w:noProof/>
                <w:webHidden/>
              </w:rPr>
            </w:r>
            <w:r>
              <w:rPr>
                <w:noProof/>
                <w:webHidden/>
              </w:rPr>
              <w:fldChar w:fldCharType="separate"/>
            </w:r>
            <w:r>
              <w:rPr>
                <w:noProof/>
                <w:webHidden/>
              </w:rPr>
              <w:t>5</w:t>
            </w:r>
            <w:r>
              <w:rPr>
                <w:noProof/>
                <w:webHidden/>
              </w:rPr>
              <w:fldChar w:fldCharType="end"/>
            </w:r>
          </w:hyperlink>
        </w:p>
        <w:p w14:paraId="6F356A9A" w14:textId="77777777" w:rsidR="00D9462A" w:rsidRDefault="00D9462A">
          <w:pPr>
            <w:pStyle w:val="TM3"/>
            <w:tabs>
              <w:tab w:val="left" w:pos="1320"/>
              <w:tab w:val="right" w:leader="dot" w:pos="8630"/>
            </w:tabs>
            <w:rPr>
              <w:rFonts w:cstheme="minorBidi"/>
              <w:noProof/>
            </w:rPr>
          </w:pPr>
          <w:hyperlink w:anchor="_Toc485050527" w:history="1">
            <w:r w:rsidRPr="005D13FF">
              <w:rPr>
                <w:rStyle w:val="Lienhypertexte"/>
                <w:noProof/>
                <w14:scene3d>
                  <w14:camera w14:prst="orthographicFront"/>
                  <w14:lightRig w14:rig="threePt" w14:dir="t">
                    <w14:rot w14:lat="0" w14:lon="0" w14:rev="0"/>
                  </w14:lightRig>
                </w14:scene3d>
              </w:rPr>
              <w:t>2.1.1</w:t>
            </w:r>
            <w:r>
              <w:rPr>
                <w:rFonts w:cstheme="minorBidi"/>
                <w:noProof/>
              </w:rPr>
              <w:tab/>
            </w:r>
            <w:r w:rsidRPr="005D13FF">
              <w:rPr>
                <w:rStyle w:val="Lienhypertexte"/>
                <w:noProof/>
              </w:rPr>
              <w:t>Types de fermeture de chemins :</w:t>
            </w:r>
            <w:r>
              <w:rPr>
                <w:noProof/>
                <w:webHidden/>
              </w:rPr>
              <w:tab/>
            </w:r>
            <w:r>
              <w:rPr>
                <w:noProof/>
                <w:webHidden/>
              </w:rPr>
              <w:fldChar w:fldCharType="begin"/>
            </w:r>
            <w:r>
              <w:rPr>
                <w:noProof/>
                <w:webHidden/>
              </w:rPr>
              <w:instrText xml:space="preserve"> PAGEREF _Toc485050527 \h </w:instrText>
            </w:r>
            <w:r>
              <w:rPr>
                <w:noProof/>
                <w:webHidden/>
              </w:rPr>
            </w:r>
            <w:r>
              <w:rPr>
                <w:noProof/>
                <w:webHidden/>
              </w:rPr>
              <w:fldChar w:fldCharType="separate"/>
            </w:r>
            <w:r>
              <w:rPr>
                <w:noProof/>
                <w:webHidden/>
              </w:rPr>
              <w:t>5</w:t>
            </w:r>
            <w:r>
              <w:rPr>
                <w:noProof/>
                <w:webHidden/>
              </w:rPr>
              <w:fldChar w:fldCharType="end"/>
            </w:r>
          </w:hyperlink>
        </w:p>
        <w:p w14:paraId="6F477C72" w14:textId="77777777" w:rsidR="00D9462A" w:rsidRDefault="00D9462A">
          <w:pPr>
            <w:pStyle w:val="TM3"/>
            <w:tabs>
              <w:tab w:val="left" w:pos="1320"/>
              <w:tab w:val="right" w:leader="dot" w:pos="8630"/>
            </w:tabs>
            <w:rPr>
              <w:rFonts w:cstheme="minorBidi"/>
              <w:noProof/>
            </w:rPr>
          </w:pPr>
          <w:hyperlink w:anchor="_Toc485050528" w:history="1">
            <w:r w:rsidRPr="005D13FF">
              <w:rPr>
                <w:rStyle w:val="Lienhypertexte"/>
                <w:noProof/>
                <w14:scene3d>
                  <w14:camera w14:prst="orthographicFront"/>
                  <w14:lightRig w14:rig="threePt" w14:dir="t">
                    <w14:rot w14:lat="0" w14:lon="0" w14:rev="0"/>
                  </w14:lightRig>
                </w14:scene3d>
              </w:rPr>
              <w:t>2.1.2</w:t>
            </w:r>
            <w:r>
              <w:rPr>
                <w:rFonts w:cstheme="minorBidi"/>
                <w:noProof/>
              </w:rPr>
              <w:tab/>
            </w:r>
            <w:r w:rsidRPr="005D13FF">
              <w:rPr>
                <w:rStyle w:val="Lienhypertexte"/>
                <w:noProof/>
              </w:rPr>
              <w:t>Critères</w:t>
            </w:r>
            <w:r>
              <w:rPr>
                <w:noProof/>
                <w:webHidden/>
              </w:rPr>
              <w:tab/>
            </w:r>
            <w:r>
              <w:rPr>
                <w:noProof/>
                <w:webHidden/>
              </w:rPr>
              <w:fldChar w:fldCharType="begin"/>
            </w:r>
            <w:r>
              <w:rPr>
                <w:noProof/>
                <w:webHidden/>
              </w:rPr>
              <w:instrText xml:space="preserve"> PAGEREF _Toc485050528 \h </w:instrText>
            </w:r>
            <w:r>
              <w:rPr>
                <w:noProof/>
                <w:webHidden/>
              </w:rPr>
            </w:r>
            <w:r>
              <w:rPr>
                <w:noProof/>
                <w:webHidden/>
              </w:rPr>
              <w:fldChar w:fldCharType="separate"/>
            </w:r>
            <w:r>
              <w:rPr>
                <w:noProof/>
                <w:webHidden/>
              </w:rPr>
              <w:t>5</w:t>
            </w:r>
            <w:r>
              <w:rPr>
                <w:noProof/>
                <w:webHidden/>
              </w:rPr>
              <w:fldChar w:fldCharType="end"/>
            </w:r>
          </w:hyperlink>
        </w:p>
        <w:p w14:paraId="247E0DD6" w14:textId="77777777" w:rsidR="00D9462A" w:rsidRDefault="00D9462A">
          <w:pPr>
            <w:pStyle w:val="TM3"/>
            <w:tabs>
              <w:tab w:val="left" w:pos="1320"/>
              <w:tab w:val="right" w:leader="dot" w:pos="8630"/>
            </w:tabs>
            <w:rPr>
              <w:rFonts w:cstheme="minorBidi"/>
              <w:noProof/>
            </w:rPr>
          </w:pPr>
          <w:hyperlink w:anchor="_Toc485050529" w:history="1">
            <w:r w:rsidRPr="005D13FF">
              <w:rPr>
                <w:rStyle w:val="Lienhypertexte"/>
                <w:noProof/>
                <w14:scene3d>
                  <w14:camera w14:prst="orthographicFront"/>
                  <w14:lightRig w14:rig="threePt" w14:dir="t">
                    <w14:rot w14:lat="0" w14:lon="0" w14:rev="0"/>
                  </w14:lightRig>
                </w14:scene3d>
              </w:rPr>
              <w:t>2.1.3</w:t>
            </w:r>
            <w:r>
              <w:rPr>
                <w:rFonts w:cstheme="minorBidi"/>
                <w:noProof/>
              </w:rPr>
              <w:tab/>
            </w:r>
            <w:r w:rsidRPr="005D13FF">
              <w:rPr>
                <w:rStyle w:val="Lienhypertexte"/>
                <w:noProof/>
              </w:rPr>
              <w:t>Travaux sylvicoles</w:t>
            </w:r>
            <w:r>
              <w:rPr>
                <w:noProof/>
                <w:webHidden/>
              </w:rPr>
              <w:tab/>
            </w:r>
            <w:r>
              <w:rPr>
                <w:noProof/>
                <w:webHidden/>
              </w:rPr>
              <w:fldChar w:fldCharType="begin"/>
            </w:r>
            <w:r>
              <w:rPr>
                <w:noProof/>
                <w:webHidden/>
              </w:rPr>
              <w:instrText xml:space="preserve"> PAGEREF _Toc485050529 \h </w:instrText>
            </w:r>
            <w:r>
              <w:rPr>
                <w:noProof/>
                <w:webHidden/>
              </w:rPr>
            </w:r>
            <w:r>
              <w:rPr>
                <w:noProof/>
                <w:webHidden/>
              </w:rPr>
              <w:fldChar w:fldCharType="separate"/>
            </w:r>
            <w:r>
              <w:rPr>
                <w:noProof/>
                <w:webHidden/>
              </w:rPr>
              <w:t>6</w:t>
            </w:r>
            <w:r>
              <w:rPr>
                <w:noProof/>
                <w:webHidden/>
              </w:rPr>
              <w:fldChar w:fldCharType="end"/>
            </w:r>
          </w:hyperlink>
        </w:p>
        <w:p w14:paraId="12E59E4A" w14:textId="77777777" w:rsidR="00D9462A" w:rsidRDefault="00D9462A">
          <w:pPr>
            <w:pStyle w:val="TM3"/>
            <w:tabs>
              <w:tab w:val="left" w:pos="1320"/>
              <w:tab w:val="right" w:leader="dot" w:pos="8630"/>
            </w:tabs>
            <w:rPr>
              <w:rFonts w:cstheme="minorBidi"/>
              <w:noProof/>
            </w:rPr>
          </w:pPr>
          <w:hyperlink w:anchor="_Toc485050530" w:history="1">
            <w:r w:rsidRPr="005D13FF">
              <w:rPr>
                <w:rStyle w:val="Lienhypertexte"/>
                <w:noProof/>
                <w14:scene3d>
                  <w14:camera w14:prst="orthographicFront"/>
                  <w14:lightRig w14:rig="threePt" w14:dir="t">
                    <w14:rot w14:lat="0" w14:lon="0" w14:rev="0"/>
                  </w14:lightRig>
                </w14:scene3d>
              </w:rPr>
              <w:t>2.1.4</w:t>
            </w:r>
            <w:r>
              <w:rPr>
                <w:rFonts w:cstheme="minorBidi"/>
                <w:noProof/>
              </w:rPr>
              <w:tab/>
            </w:r>
            <w:r w:rsidRPr="005D13FF">
              <w:rPr>
                <w:rStyle w:val="Lienhypertexte"/>
                <w:noProof/>
              </w:rPr>
              <w:t>Objectifs de superficie occupée par le réseau routier</w:t>
            </w:r>
            <w:r>
              <w:rPr>
                <w:noProof/>
                <w:webHidden/>
              </w:rPr>
              <w:tab/>
            </w:r>
            <w:r>
              <w:rPr>
                <w:noProof/>
                <w:webHidden/>
              </w:rPr>
              <w:fldChar w:fldCharType="begin"/>
            </w:r>
            <w:r>
              <w:rPr>
                <w:noProof/>
                <w:webHidden/>
              </w:rPr>
              <w:instrText xml:space="preserve"> PAGEREF _Toc485050530 \h </w:instrText>
            </w:r>
            <w:r>
              <w:rPr>
                <w:noProof/>
                <w:webHidden/>
              </w:rPr>
            </w:r>
            <w:r>
              <w:rPr>
                <w:noProof/>
                <w:webHidden/>
              </w:rPr>
              <w:fldChar w:fldCharType="separate"/>
            </w:r>
            <w:r>
              <w:rPr>
                <w:noProof/>
                <w:webHidden/>
              </w:rPr>
              <w:t>6</w:t>
            </w:r>
            <w:r>
              <w:rPr>
                <w:noProof/>
                <w:webHidden/>
              </w:rPr>
              <w:fldChar w:fldCharType="end"/>
            </w:r>
          </w:hyperlink>
        </w:p>
        <w:p w14:paraId="0DF644AB" w14:textId="77777777" w:rsidR="00D9462A" w:rsidRDefault="00D9462A">
          <w:pPr>
            <w:pStyle w:val="TM3"/>
            <w:tabs>
              <w:tab w:val="left" w:pos="1320"/>
              <w:tab w:val="right" w:leader="dot" w:pos="8630"/>
            </w:tabs>
            <w:rPr>
              <w:rFonts w:cstheme="minorBidi"/>
              <w:noProof/>
            </w:rPr>
          </w:pPr>
          <w:hyperlink w:anchor="_Toc485050531" w:history="1">
            <w:r w:rsidRPr="005D13FF">
              <w:rPr>
                <w:rStyle w:val="Lienhypertexte"/>
                <w:noProof/>
                <w14:scene3d>
                  <w14:camera w14:prst="orthographicFront"/>
                  <w14:lightRig w14:rig="threePt" w14:dir="t">
                    <w14:rot w14:lat="0" w14:lon="0" w14:rev="0"/>
                  </w14:lightRig>
                </w14:scene3d>
              </w:rPr>
              <w:t>2.1.5</w:t>
            </w:r>
            <w:r>
              <w:rPr>
                <w:rFonts w:cstheme="minorBidi"/>
                <w:noProof/>
              </w:rPr>
              <w:tab/>
            </w:r>
            <w:r w:rsidRPr="005D13FF">
              <w:rPr>
                <w:rStyle w:val="Lienhypertexte"/>
                <w:noProof/>
              </w:rPr>
              <w:t>Techniques de réhabilitation (remise en production) pour les chemins temporaires</w:t>
            </w:r>
            <w:r>
              <w:rPr>
                <w:noProof/>
                <w:webHidden/>
              </w:rPr>
              <w:tab/>
            </w:r>
            <w:r>
              <w:rPr>
                <w:noProof/>
                <w:webHidden/>
              </w:rPr>
              <w:fldChar w:fldCharType="begin"/>
            </w:r>
            <w:r>
              <w:rPr>
                <w:noProof/>
                <w:webHidden/>
              </w:rPr>
              <w:instrText xml:space="preserve"> PAGEREF _Toc485050531 \h </w:instrText>
            </w:r>
            <w:r>
              <w:rPr>
                <w:noProof/>
                <w:webHidden/>
              </w:rPr>
            </w:r>
            <w:r>
              <w:rPr>
                <w:noProof/>
                <w:webHidden/>
              </w:rPr>
              <w:fldChar w:fldCharType="separate"/>
            </w:r>
            <w:r>
              <w:rPr>
                <w:noProof/>
                <w:webHidden/>
              </w:rPr>
              <w:t>6</w:t>
            </w:r>
            <w:r>
              <w:rPr>
                <w:noProof/>
                <w:webHidden/>
              </w:rPr>
              <w:fldChar w:fldCharType="end"/>
            </w:r>
          </w:hyperlink>
        </w:p>
        <w:p w14:paraId="3BB5080C" w14:textId="77777777" w:rsidR="00D9462A" w:rsidRDefault="00D9462A">
          <w:pPr>
            <w:pStyle w:val="TM3"/>
            <w:tabs>
              <w:tab w:val="left" w:pos="1320"/>
              <w:tab w:val="right" w:leader="dot" w:pos="8630"/>
            </w:tabs>
            <w:rPr>
              <w:rFonts w:cstheme="minorBidi"/>
              <w:noProof/>
            </w:rPr>
          </w:pPr>
          <w:hyperlink w:anchor="_Toc485050532" w:history="1">
            <w:r w:rsidRPr="005D13FF">
              <w:rPr>
                <w:rStyle w:val="Lienhypertexte"/>
                <w:noProof/>
                <w14:scene3d>
                  <w14:camera w14:prst="orthographicFront"/>
                  <w14:lightRig w14:rig="threePt" w14:dir="t">
                    <w14:rot w14:lat="0" w14:lon="0" w14:rev="0"/>
                  </w14:lightRig>
                </w14:scene3d>
              </w:rPr>
              <w:t>2.1.6</w:t>
            </w:r>
            <w:r>
              <w:rPr>
                <w:rFonts w:cstheme="minorBidi"/>
                <w:noProof/>
              </w:rPr>
              <w:tab/>
            </w:r>
            <w:r w:rsidRPr="005D13FF">
              <w:rPr>
                <w:rStyle w:val="Lienhypertexte"/>
                <w:noProof/>
              </w:rPr>
              <w:t>Traverses temporaires de cours d’eau</w:t>
            </w:r>
            <w:r>
              <w:rPr>
                <w:noProof/>
                <w:webHidden/>
              </w:rPr>
              <w:tab/>
            </w:r>
            <w:r>
              <w:rPr>
                <w:noProof/>
                <w:webHidden/>
              </w:rPr>
              <w:fldChar w:fldCharType="begin"/>
            </w:r>
            <w:r>
              <w:rPr>
                <w:noProof/>
                <w:webHidden/>
              </w:rPr>
              <w:instrText xml:space="preserve"> PAGEREF _Toc485050532 \h </w:instrText>
            </w:r>
            <w:r>
              <w:rPr>
                <w:noProof/>
                <w:webHidden/>
              </w:rPr>
            </w:r>
            <w:r>
              <w:rPr>
                <w:noProof/>
                <w:webHidden/>
              </w:rPr>
              <w:fldChar w:fldCharType="separate"/>
            </w:r>
            <w:r>
              <w:rPr>
                <w:noProof/>
                <w:webHidden/>
              </w:rPr>
              <w:t>7</w:t>
            </w:r>
            <w:r>
              <w:rPr>
                <w:noProof/>
                <w:webHidden/>
              </w:rPr>
              <w:fldChar w:fldCharType="end"/>
            </w:r>
          </w:hyperlink>
        </w:p>
        <w:p w14:paraId="2B02897B" w14:textId="77777777" w:rsidR="00D9462A" w:rsidRDefault="00D9462A">
          <w:pPr>
            <w:pStyle w:val="TM2"/>
            <w:tabs>
              <w:tab w:val="left" w:pos="880"/>
              <w:tab w:val="right" w:leader="dot" w:pos="8630"/>
            </w:tabs>
            <w:rPr>
              <w:rFonts w:cstheme="minorBidi"/>
              <w:noProof/>
            </w:rPr>
          </w:pPr>
          <w:hyperlink w:anchor="_Toc485050533" w:history="1">
            <w:r w:rsidRPr="005D13FF">
              <w:rPr>
                <w:rStyle w:val="Lienhypertexte"/>
                <w:noProof/>
                <w14:scene3d>
                  <w14:camera w14:prst="orthographicFront"/>
                  <w14:lightRig w14:rig="threePt" w14:dir="t">
                    <w14:rot w14:lat="0" w14:lon="0" w14:rev="0"/>
                  </w14:lightRig>
                </w14:scene3d>
              </w:rPr>
              <w:t>2.2</w:t>
            </w:r>
            <w:r>
              <w:rPr>
                <w:rFonts w:cstheme="minorBidi"/>
                <w:noProof/>
              </w:rPr>
              <w:tab/>
            </w:r>
            <w:r w:rsidRPr="005D13FF">
              <w:rPr>
                <w:rStyle w:val="Lienhypertexte"/>
                <w:noProof/>
              </w:rPr>
              <w:t>Nouveau-Brunswick</w:t>
            </w:r>
            <w:r>
              <w:rPr>
                <w:noProof/>
                <w:webHidden/>
              </w:rPr>
              <w:tab/>
            </w:r>
            <w:r>
              <w:rPr>
                <w:noProof/>
                <w:webHidden/>
              </w:rPr>
              <w:fldChar w:fldCharType="begin"/>
            </w:r>
            <w:r>
              <w:rPr>
                <w:noProof/>
                <w:webHidden/>
              </w:rPr>
              <w:instrText xml:space="preserve"> PAGEREF _Toc485050533 \h </w:instrText>
            </w:r>
            <w:r>
              <w:rPr>
                <w:noProof/>
                <w:webHidden/>
              </w:rPr>
            </w:r>
            <w:r>
              <w:rPr>
                <w:noProof/>
                <w:webHidden/>
              </w:rPr>
              <w:fldChar w:fldCharType="separate"/>
            </w:r>
            <w:r>
              <w:rPr>
                <w:noProof/>
                <w:webHidden/>
              </w:rPr>
              <w:t>8</w:t>
            </w:r>
            <w:r>
              <w:rPr>
                <w:noProof/>
                <w:webHidden/>
              </w:rPr>
              <w:fldChar w:fldCharType="end"/>
            </w:r>
          </w:hyperlink>
        </w:p>
        <w:p w14:paraId="1B60F459" w14:textId="77777777" w:rsidR="00D9462A" w:rsidRDefault="00D9462A">
          <w:pPr>
            <w:pStyle w:val="TM2"/>
            <w:tabs>
              <w:tab w:val="left" w:pos="880"/>
              <w:tab w:val="right" w:leader="dot" w:pos="8630"/>
            </w:tabs>
            <w:rPr>
              <w:rFonts w:cstheme="minorBidi"/>
              <w:noProof/>
            </w:rPr>
          </w:pPr>
          <w:hyperlink w:anchor="_Toc485050534" w:history="1">
            <w:r w:rsidRPr="005D13FF">
              <w:rPr>
                <w:rStyle w:val="Lienhypertexte"/>
                <w:noProof/>
                <w14:scene3d>
                  <w14:camera w14:prst="orthographicFront"/>
                  <w14:lightRig w14:rig="threePt" w14:dir="t">
                    <w14:rot w14:lat="0" w14:lon="0" w14:rev="0"/>
                  </w14:lightRig>
                </w14:scene3d>
              </w:rPr>
              <w:t>2.3</w:t>
            </w:r>
            <w:r>
              <w:rPr>
                <w:rFonts w:cstheme="minorBidi"/>
                <w:noProof/>
              </w:rPr>
              <w:tab/>
            </w:r>
            <w:r w:rsidRPr="005D13FF">
              <w:rPr>
                <w:rStyle w:val="Lienhypertexte"/>
                <w:noProof/>
              </w:rPr>
              <w:t>États-Unis</w:t>
            </w:r>
            <w:r>
              <w:rPr>
                <w:noProof/>
                <w:webHidden/>
              </w:rPr>
              <w:tab/>
            </w:r>
            <w:r>
              <w:rPr>
                <w:noProof/>
                <w:webHidden/>
              </w:rPr>
              <w:fldChar w:fldCharType="begin"/>
            </w:r>
            <w:r>
              <w:rPr>
                <w:noProof/>
                <w:webHidden/>
              </w:rPr>
              <w:instrText xml:space="preserve"> PAGEREF _Toc485050534 \h </w:instrText>
            </w:r>
            <w:r>
              <w:rPr>
                <w:noProof/>
                <w:webHidden/>
              </w:rPr>
            </w:r>
            <w:r>
              <w:rPr>
                <w:noProof/>
                <w:webHidden/>
              </w:rPr>
              <w:fldChar w:fldCharType="separate"/>
            </w:r>
            <w:r>
              <w:rPr>
                <w:noProof/>
                <w:webHidden/>
              </w:rPr>
              <w:t>8</w:t>
            </w:r>
            <w:r>
              <w:rPr>
                <w:noProof/>
                <w:webHidden/>
              </w:rPr>
              <w:fldChar w:fldCharType="end"/>
            </w:r>
          </w:hyperlink>
        </w:p>
        <w:p w14:paraId="718ACACD" w14:textId="77777777" w:rsidR="00D9462A" w:rsidRDefault="00D9462A">
          <w:pPr>
            <w:pStyle w:val="TM3"/>
            <w:tabs>
              <w:tab w:val="left" w:pos="1320"/>
              <w:tab w:val="right" w:leader="dot" w:pos="8630"/>
            </w:tabs>
            <w:rPr>
              <w:rFonts w:cstheme="minorBidi"/>
              <w:noProof/>
            </w:rPr>
          </w:pPr>
          <w:hyperlink w:anchor="_Toc485050535" w:history="1">
            <w:r w:rsidRPr="005D13FF">
              <w:rPr>
                <w:rStyle w:val="Lienhypertexte"/>
                <w:noProof/>
                <w14:scene3d>
                  <w14:camera w14:prst="orthographicFront"/>
                  <w14:lightRig w14:rig="threePt" w14:dir="t">
                    <w14:rot w14:lat="0" w14:lon="0" w14:rev="0"/>
                  </w14:lightRig>
                </w14:scene3d>
              </w:rPr>
              <w:t>2.3.1</w:t>
            </w:r>
            <w:r>
              <w:rPr>
                <w:rFonts w:cstheme="minorBidi"/>
                <w:noProof/>
              </w:rPr>
              <w:tab/>
            </w:r>
            <w:r w:rsidRPr="005D13FF">
              <w:rPr>
                <w:rStyle w:val="Lienhypertexte"/>
                <w:noProof/>
              </w:rPr>
              <w:t>Cadre réglementaire</w:t>
            </w:r>
            <w:r>
              <w:rPr>
                <w:noProof/>
                <w:webHidden/>
              </w:rPr>
              <w:tab/>
            </w:r>
            <w:r>
              <w:rPr>
                <w:noProof/>
                <w:webHidden/>
              </w:rPr>
              <w:fldChar w:fldCharType="begin"/>
            </w:r>
            <w:r>
              <w:rPr>
                <w:noProof/>
                <w:webHidden/>
              </w:rPr>
              <w:instrText xml:space="preserve"> PAGEREF _Toc485050535 \h </w:instrText>
            </w:r>
            <w:r>
              <w:rPr>
                <w:noProof/>
                <w:webHidden/>
              </w:rPr>
            </w:r>
            <w:r>
              <w:rPr>
                <w:noProof/>
                <w:webHidden/>
              </w:rPr>
              <w:fldChar w:fldCharType="separate"/>
            </w:r>
            <w:r>
              <w:rPr>
                <w:noProof/>
                <w:webHidden/>
              </w:rPr>
              <w:t>9</w:t>
            </w:r>
            <w:r>
              <w:rPr>
                <w:noProof/>
                <w:webHidden/>
              </w:rPr>
              <w:fldChar w:fldCharType="end"/>
            </w:r>
          </w:hyperlink>
        </w:p>
        <w:p w14:paraId="74931DD2" w14:textId="77777777" w:rsidR="00D9462A" w:rsidRDefault="00D9462A">
          <w:pPr>
            <w:pStyle w:val="TM3"/>
            <w:tabs>
              <w:tab w:val="left" w:pos="1320"/>
              <w:tab w:val="right" w:leader="dot" w:pos="8630"/>
            </w:tabs>
            <w:rPr>
              <w:rFonts w:cstheme="minorBidi"/>
              <w:noProof/>
            </w:rPr>
          </w:pPr>
          <w:hyperlink w:anchor="_Toc485050536" w:history="1">
            <w:r w:rsidRPr="005D13FF">
              <w:rPr>
                <w:rStyle w:val="Lienhypertexte"/>
                <w:noProof/>
                <w14:scene3d>
                  <w14:camera w14:prst="orthographicFront"/>
                  <w14:lightRig w14:rig="threePt" w14:dir="t">
                    <w14:rot w14:lat="0" w14:lon="0" w14:rev="0"/>
                  </w14:lightRig>
                </w14:scene3d>
              </w:rPr>
              <w:t>2.3.2</w:t>
            </w:r>
            <w:r>
              <w:rPr>
                <w:rFonts w:cstheme="minorBidi"/>
                <w:noProof/>
              </w:rPr>
              <w:tab/>
            </w:r>
            <w:r w:rsidRPr="005D13FF">
              <w:rPr>
                <w:rStyle w:val="Lienhypertexte"/>
                <w:noProof/>
              </w:rPr>
              <w:t>Description</w:t>
            </w:r>
            <w:r>
              <w:rPr>
                <w:noProof/>
                <w:webHidden/>
              </w:rPr>
              <w:tab/>
            </w:r>
            <w:r>
              <w:rPr>
                <w:noProof/>
                <w:webHidden/>
              </w:rPr>
              <w:fldChar w:fldCharType="begin"/>
            </w:r>
            <w:r>
              <w:rPr>
                <w:noProof/>
                <w:webHidden/>
              </w:rPr>
              <w:instrText xml:space="preserve"> PAGEREF _Toc485050536 \h </w:instrText>
            </w:r>
            <w:r>
              <w:rPr>
                <w:noProof/>
                <w:webHidden/>
              </w:rPr>
            </w:r>
            <w:r>
              <w:rPr>
                <w:noProof/>
                <w:webHidden/>
              </w:rPr>
              <w:fldChar w:fldCharType="separate"/>
            </w:r>
            <w:r>
              <w:rPr>
                <w:noProof/>
                <w:webHidden/>
              </w:rPr>
              <w:t>9</w:t>
            </w:r>
            <w:r>
              <w:rPr>
                <w:noProof/>
                <w:webHidden/>
              </w:rPr>
              <w:fldChar w:fldCharType="end"/>
            </w:r>
          </w:hyperlink>
        </w:p>
        <w:p w14:paraId="4AEBEB2A" w14:textId="77777777" w:rsidR="00D9462A" w:rsidRDefault="00D9462A">
          <w:pPr>
            <w:pStyle w:val="TM3"/>
            <w:tabs>
              <w:tab w:val="left" w:pos="1320"/>
              <w:tab w:val="right" w:leader="dot" w:pos="8630"/>
            </w:tabs>
            <w:rPr>
              <w:rFonts w:cstheme="minorBidi"/>
              <w:noProof/>
            </w:rPr>
          </w:pPr>
          <w:hyperlink w:anchor="_Toc485050537" w:history="1">
            <w:r w:rsidRPr="005D13FF">
              <w:rPr>
                <w:rStyle w:val="Lienhypertexte"/>
                <w:noProof/>
                <w14:scene3d>
                  <w14:camera w14:prst="orthographicFront"/>
                  <w14:lightRig w14:rig="threePt" w14:dir="t">
                    <w14:rot w14:lat="0" w14:lon="0" w14:rev="0"/>
                  </w14:lightRig>
                </w14:scene3d>
              </w:rPr>
              <w:t>2.3.3</w:t>
            </w:r>
            <w:r>
              <w:rPr>
                <w:rFonts w:cstheme="minorBidi"/>
                <w:noProof/>
              </w:rPr>
              <w:tab/>
            </w:r>
            <w:r w:rsidRPr="005D13FF">
              <w:rPr>
                <w:rStyle w:val="Lienhypertexte"/>
                <w:noProof/>
              </w:rPr>
              <w:t>Estimation des coûts</w:t>
            </w:r>
            <w:r>
              <w:rPr>
                <w:noProof/>
                <w:webHidden/>
              </w:rPr>
              <w:tab/>
            </w:r>
            <w:r>
              <w:rPr>
                <w:noProof/>
                <w:webHidden/>
              </w:rPr>
              <w:fldChar w:fldCharType="begin"/>
            </w:r>
            <w:r>
              <w:rPr>
                <w:noProof/>
                <w:webHidden/>
              </w:rPr>
              <w:instrText xml:space="preserve"> PAGEREF _Toc485050537 \h </w:instrText>
            </w:r>
            <w:r>
              <w:rPr>
                <w:noProof/>
                <w:webHidden/>
              </w:rPr>
            </w:r>
            <w:r>
              <w:rPr>
                <w:noProof/>
                <w:webHidden/>
              </w:rPr>
              <w:fldChar w:fldCharType="separate"/>
            </w:r>
            <w:r>
              <w:rPr>
                <w:noProof/>
                <w:webHidden/>
              </w:rPr>
              <w:t>9</w:t>
            </w:r>
            <w:r>
              <w:rPr>
                <w:noProof/>
                <w:webHidden/>
              </w:rPr>
              <w:fldChar w:fldCharType="end"/>
            </w:r>
          </w:hyperlink>
        </w:p>
        <w:p w14:paraId="57A9770F" w14:textId="77777777" w:rsidR="00D9462A" w:rsidRDefault="00D9462A">
          <w:pPr>
            <w:pStyle w:val="TM2"/>
            <w:tabs>
              <w:tab w:val="left" w:pos="880"/>
              <w:tab w:val="right" w:leader="dot" w:pos="8630"/>
            </w:tabs>
            <w:rPr>
              <w:rFonts w:cstheme="minorBidi"/>
              <w:noProof/>
            </w:rPr>
          </w:pPr>
          <w:hyperlink w:anchor="_Toc485050538" w:history="1">
            <w:r w:rsidRPr="005D13FF">
              <w:rPr>
                <w:rStyle w:val="Lienhypertexte"/>
                <w:noProof/>
                <w14:scene3d>
                  <w14:camera w14:prst="orthographicFront"/>
                  <w14:lightRig w14:rig="threePt" w14:dir="t">
                    <w14:rot w14:lat="0" w14:lon="0" w14:rev="0"/>
                  </w14:lightRig>
                </w14:scene3d>
              </w:rPr>
              <w:t>2.4</w:t>
            </w:r>
            <w:r>
              <w:rPr>
                <w:rFonts w:cstheme="minorBidi"/>
                <w:noProof/>
              </w:rPr>
              <w:tab/>
            </w:r>
            <w:r w:rsidRPr="005D13FF">
              <w:rPr>
                <w:rStyle w:val="Lienhypertexte"/>
                <w:noProof/>
              </w:rPr>
              <w:t>Québec</w:t>
            </w:r>
            <w:r>
              <w:rPr>
                <w:noProof/>
                <w:webHidden/>
              </w:rPr>
              <w:tab/>
            </w:r>
            <w:r>
              <w:rPr>
                <w:noProof/>
                <w:webHidden/>
              </w:rPr>
              <w:fldChar w:fldCharType="begin"/>
            </w:r>
            <w:r>
              <w:rPr>
                <w:noProof/>
                <w:webHidden/>
              </w:rPr>
              <w:instrText xml:space="preserve"> PAGEREF _Toc485050538 \h </w:instrText>
            </w:r>
            <w:r>
              <w:rPr>
                <w:noProof/>
                <w:webHidden/>
              </w:rPr>
            </w:r>
            <w:r>
              <w:rPr>
                <w:noProof/>
                <w:webHidden/>
              </w:rPr>
              <w:fldChar w:fldCharType="separate"/>
            </w:r>
            <w:r>
              <w:rPr>
                <w:noProof/>
                <w:webHidden/>
              </w:rPr>
              <w:t>13</w:t>
            </w:r>
            <w:r>
              <w:rPr>
                <w:noProof/>
                <w:webHidden/>
              </w:rPr>
              <w:fldChar w:fldCharType="end"/>
            </w:r>
          </w:hyperlink>
        </w:p>
        <w:p w14:paraId="1B495B42" w14:textId="77777777" w:rsidR="00D9462A" w:rsidRDefault="00D9462A">
          <w:pPr>
            <w:pStyle w:val="TM3"/>
            <w:tabs>
              <w:tab w:val="left" w:pos="1320"/>
              <w:tab w:val="right" w:leader="dot" w:pos="8630"/>
            </w:tabs>
            <w:rPr>
              <w:rFonts w:cstheme="minorBidi"/>
              <w:noProof/>
            </w:rPr>
          </w:pPr>
          <w:hyperlink w:anchor="_Toc485050539" w:history="1">
            <w:r w:rsidRPr="005D13FF">
              <w:rPr>
                <w:rStyle w:val="Lienhypertexte"/>
                <w:noProof/>
                <w14:scene3d>
                  <w14:camera w14:prst="orthographicFront"/>
                  <w14:lightRig w14:rig="threePt" w14:dir="t">
                    <w14:rot w14:lat="0" w14:lon="0" w14:rev="0"/>
                  </w14:lightRig>
                </w14:scene3d>
              </w:rPr>
              <w:t>2.4.1</w:t>
            </w:r>
            <w:r>
              <w:rPr>
                <w:rFonts w:cstheme="minorBidi"/>
                <w:noProof/>
              </w:rPr>
              <w:tab/>
            </w:r>
            <w:r w:rsidRPr="005D13FF">
              <w:rPr>
                <w:rStyle w:val="Lienhypertexte"/>
                <w:noProof/>
              </w:rPr>
              <w:t>Guide sur les techniques de fermeture de chemins.</w:t>
            </w:r>
            <w:r>
              <w:rPr>
                <w:noProof/>
                <w:webHidden/>
              </w:rPr>
              <w:tab/>
            </w:r>
            <w:r>
              <w:rPr>
                <w:noProof/>
                <w:webHidden/>
              </w:rPr>
              <w:fldChar w:fldCharType="begin"/>
            </w:r>
            <w:r>
              <w:rPr>
                <w:noProof/>
                <w:webHidden/>
              </w:rPr>
              <w:instrText xml:space="preserve"> PAGEREF _Toc485050539 \h </w:instrText>
            </w:r>
            <w:r>
              <w:rPr>
                <w:noProof/>
                <w:webHidden/>
              </w:rPr>
            </w:r>
            <w:r>
              <w:rPr>
                <w:noProof/>
                <w:webHidden/>
              </w:rPr>
              <w:fldChar w:fldCharType="separate"/>
            </w:r>
            <w:r>
              <w:rPr>
                <w:noProof/>
                <w:webHidden/>
              </w:rPr>
              <w:t>13</w:t>
            </w:r>
            <w:r>
              <w:rPr>
                <w:noProof/>
                <w:webHidden/>
              </w:rPr>
              <w:fldChar w:fldCharType="end"/>
            </w:r>
          </w:hyperlink>
        </w:p>
        <w:p w14:paraId="683EC086" w14:textId="77777777" w:rsidR="00D9462A" w:rsidRDefault="00D9462A">
          <w:pPr>
            <w:pStyle w:val="TM3"/>
            <w:tabs>
              <w:tab w:val="left" w:pos="1320"/>
              <w:tab w:val="right" w:leader="dot" w:pos="8630"/>
            </w:tabs>
            <w:rPr>
              <w:rFonts w:cstheme="minorBidi"/>
              <w:noProof/>
            </w:rPr>
          </w:pPr>
          <w:hyperlink w:anchor="_Toc485050540" w:history="1">
            <w:r w:rsidRPr="005D13FF">
              <w:rPr>
                <w:rStyle w:val="Lienhypertexte"/>
                <w:noProof/>
                <w14:scene3d>
                  <w14:camera w14:prst="orthographicFront"/>
                  <w14:lightRig w14:rig="threePt" w14:dir="t">
                    <w14:rot w14:lat="0" w14:lon="0" w14:rev="0"/>
                  </w14:lightRig>
                </w14:scene3d>
              </w:rPr>
              <w:t>2.4.2</w:t>
            </w:r>
            <w:r>
              <w:rPr>
                <w:rFonts w:cstheme="minorBidi"/>
                <w:noProof/>
              </w:rPr>
              <w:tab/>
            </w:r>
            <w:r w:rsidRPr="005D13FF">
              <w:rPr>
                <w:rStyle w:val="Lienhypertexte"/>
                <w:noProof/>
              </w:rPr>
              <w:t>Guide sur l’aménagement d’ouvrages temporaires pour les traverses de cours d’eau, dans les chemins d’hiver du Québec</w:t>
            </w:r>
            <w:r>
              <w:rPr>
                <w:noProof/>
                <w:webHidden/>
              </w:rPr>
              <w:tab/>
            </w:r>
            <w:r>
              <w:rPr>
                <w:noProof/>
                <w:webHidden/>
              </w:rPr>
              <w:fldChar w:fldCharType="begin"/>
            </w:r>
            <w:r>
              <w:rPr>
                <w:noProof/>
                <w:webHidden/>
              </w:rPr>
              <w:instrText xml:space="preserve"> PAGEREF _Toc485050540 \h </w:instrText>
            </w:r>
            <w:r>
              <w:rPr>
                <w:noProof/>
                <w:webHidden/>
              </w:rPr>
            </w:r>
            <w:r>
              <w:rPr>
                <w:noProof/>
                <w:webHidden/>
              </w:rPr>
              <w:fldChar w:fldCharType="separate"/>
            </w:r>
            <w:r>
              <w:rPr>
                <w:noProof/>
                <w:webHidden/>
              </w:rPr>
              <w:t>15</w:t>
            </w:r>
            <w:r>
              <w:rPr>
                <w:noProof/>
                <w:webHidden/>
              </w:rPr>
              <w:fldChar w:fldCharType="end"/>
            </w:r>
          </w:hyperlink>
        </w:p>
        <w:p w14:paraId="4A6CD4CF" w14:textId="77777777" w:rsidR="00D9462A" w:rsidRDefault="00D9462A">
          <w:pPr>
            <w:pStyle w:val="TM3"/>
            <w:tabs>
              <w:tab w:val="left" w:pos="1320"/>
              <w:tab w:val="right" w:leader="dot" w:pos="8630"/>
            </w:tabs>
            <w:rPr>
              <w:rFonts w:cstheme="minorBidi"/>
              <w:noProof/>
            </w:rPr>
          </w:pPr>
          <w:hyperlink w:anchor="_Toc485050541" w:history="1">
            <w:r w:rsidRPr="005D13FF">
              <w:rPr>
                <w:rStyle w:val="Lienhypertexte"/>
                <w:noProof/>
                <w14:scene3d>
                  <w14:camera w14:prst="orthographicFront"/>
                  <w14:lightRig w14:rig="threePt" w14:dir="t">
                    <w14:rot w14:lat="0" w14:lon="0" w14:rev="0"/>
                  </w14:lightRig>
                </w14:scene3d>
              </w:rPr>
              <w:t>2.4.3</w:t>
            </w:r>
            <w:r>
              <w:rPr>
                <w:rFonts w:cstheme="minorBidi"/>
                <w:noProof/>
              </w:rPr>
              <w:tab/>
            </w:r>
            <w:r w:rsidRPr="005D13FF">
              <w:rPr>
                <w:rStyle w:val="Lienhypertexte"/>
                <w:noProof/>
              </w:rPr>
              <w:t>Plusieurs projets de recherche en cours dans la province</w:t>
            </w:r>
            <w:r>
              <w:rPr>
                <w:noProof/>
                <w:webHidden/>
              </w:rPr>
              <w:tab/>
            </w:r>
            <w:r>
              <w:rPr>
                <w:noProof/>
                <w:webHidden/>
              </w:rPr>
              <w:fldChar w:fldCharType="begin"/>
            </w:r>
            <w:r>
              <w:rPr>
                <w:noProof/>
                <w:webHidden/>
              </w:rPr>
              <w:instrText xml:space="preserve"> PAGEREF _Toc485050541 \h </w:instrText>
            </w:r>
            <w:r>
              <w:rPr>
                <w:noProof/>
                <w:webHidden/>
              </w:rPr>
            </w:r>
            <w:r>
              <w:rPr>
                <w:noProof/>
                <w:webHidden/>
              </w:rPr>
              <w:fldChar w:fldCharType="separate"/>
            </w:r>
            <w:r>
              <w:rPr>
                <w:noProof/>
                <w:webHidden/>
              </w:rPr>
              <w:t>15</w:t>
            </w:r>
            <w:r>
              <w:rPr>
                <w:noProof/>
                <w:webHidden/>
              </w:rPr>
              <w:fldChar w:fldCharType="end"/>
            </w:r>
          </w:hyperlink>
        </w:p>
        <w:p w14:paraId="4C2CD3E7" w14:textId="77777777" w:rsidR="00D9462A" w:rsidRDefault="00D9462A">
          <w:pPr>
            <w:pStyle w:val="TM1"/>
            <w:tabs>
              <w:tab w:val="left" w:pos="440"/>
              <w:tab w:val="right" w:leader="dot" w:pos="8630"/>
            </w:tabs>
            <w:rPr>
              <w:rFonts w:cstheme="minorBidi"/>
              <w:noProof/>
            </w:rPr>
          </w:pPr>
          <w:hyperlink w:anchor="_Toc485050542" w:history="1">
            <w:r w:rsidRPr="005D13FF">
              <w:rPr>
                <w:rStyle w:val="Lienhypertexte"/>
                <w:noProof/>
                <w14:scene3d>
                  <w14:camera w14:prst="orthographicFront"/>
                  <w14:lightRig w14:rig="threePt" w14:dir="t">
                    <w14:rot w14:lat="0" w14:lon="0" w14:rev="0"/>
                  </w14:lightRig>
                </w14:scene3d>
              </w:rPr>
              <w:t>3.</w:t>
            </w:r>
            <w:r>
              <w:rPr>
                <w:rFonts w:cstheme="minorBidi"/>
                <w:noProof/>
              </w:rPr>
              <w:tab/>
            </w:r>
            <w:r w:rsidRPr="005D13FF">
              <w:rPr>
                <w:rStyle w:val="Lienhypertexte"/>
                <w:noProof/>
              </w:rPr>
              <w:t>Critères de construction de chem</w:t>
            </w:r>
            <w:r w:rsidRPr="005D13FF">
              <w:rPr>
                <w:rStyle w:val="Lienhypertexte"/>
                <w:noProof/>
              </w:rPr>
              <w:t>i</w:t>
            </w:r>
            <w:r w:rsidRPr="005D13FF">
              <w:rPr>
                <w:rStyle w:val="Lienhypertexte"/>
                <w:noProof/>
              </w:rPr>
              <w:t>ns à durée limitée et fermeture planifiée</w:t>
            </w:r>
            <w:r>
              <w:rPr>
                <w:noProof/>
                <w:webHidden/>
              </w:rPr>
              <w:tab/>
            </w:r>
            <w:r>
              <w:rPr>
                <w:noProof/>
                <w:webHidden/>
              </w:rPr>
              <w:fldChar w:fldCharType="begin"/>
            </w:r>
            <w:r>
              <w:rPr>
                <w:noProof/>
                <w:webHidden/>
              </w:rPr>
              <w:instrText xml:space="preserve"> PAGEREF _Toc485050542 \h </w:instrText>
            </w:r>
            <w:r>
              <w:rPr>
                <w:noProof/>
                <w:webHidden/>
              </w:rPr>
            </w:r>
            <w:r>
              <w:rPr>
                <w:noProof/>
                <w:webHidden/>
              </w:rPr>
              <w:fldChar w:fldCharType="separate"/>
            </w:r>
            <w:r>
              <w:rPr>
                <w:noProof/>
                <w:webHidden/>
              </w:rPr>
              <w:t>16</w:t>
            </w:r>
            <w:r>
              <w:rPr>
                <w:noProof/>
                <w:webHidden/>
              </w:rPr>
              <w:fldChar w:fldCharType="end"/>
            </w:r>
          </w:hyperlink>
        </w:p>
        <w:p w14:paraId="5CBB06F5" w14:textId="5E264EF2" w:rsidR="00567FB5" w:rsidRPr="00910E53" w:rsidRDefault="00567FB5" w:rsidP="00EA16D8">
          <w:pPr>
            <w:pStyle w:val="TM1"/>
            <w:tabs>
              <w:tab w:val="left" w:pos="440"/>
              <w:tab w:val="right" w:leader="dot" w:pos="8630"/>
            </w:tabs>
          </w:pPr>
          <w:r w:rsidRPr="00910E53">
            <w:rPr>
              <w:b/>
              <w:bCs/>
              <w:lang w:val="fr-FR"/>
            </w:rPr>
            <w:fldChar w:fldCharType="end"/>
          </w:r>
        </w:p>
      </w:sdtContent>
    </w:sdt>
    <w:p w14:paraId="65FBBDA7" w14:textId="5C908688" w:rsidR="00AD1AA5" w:rsidRDefault="008B036F" w:rsidP="007D3DE2">
      <w:pPr>
        <w:pStyle w:val="Titre1"/>
      </w:pPr>
      <w:r w:rsidRPr="00910E53">
        <w:br w:type="page"/>
      </w:r>
      <w:bookmarkStart w:id="0" w:name="_Toc485050517"/>
      <w:r w:rsidR="00E8617F">
        <w:lastRenderedPageBreak/>
        <w:t>Risques appréhendés de la mise en place de chemins temporaires</w:t>
      </w:r>
      <w:bookmarkEnd w:id="0"/>
    </w:p>
    <w:p w14:paraId="3BD08B94" w14:textId="77777777" w:rsidR="00A91EB7" w:rsidRDefault="00E8617F" w:rsidP="00A91EB7">
      <w:pPr>
        <w:pStyle w:val="Titre2"/>
      </w:pPr>
      <w:bookmarkStart w:id="1" w:name="_Toc485050518"/>
      <w:r>
        <w:t>Réduction du développement de nouveaux accès au territoire</w:t>
      </w:r>
      <w:bookmarkEnd w:id="1"/>
    </w:p>
    <w:p w14:paraId="3B6F4821" w14:textId="00CD6E61" w:rsidR="00E8617F" w:rsidRDefault="00A91EB7" w:rsidP="00A91EB7">
      <w:pPr>
        <w:pStyle w:val="Texte"/>
      </w:pPr>
      <w:r>
        <w:t>La TGIRT s’est prononcée pour favoriser l’augmentation de la forêt d’intérieur et pour diminuer la perte de productivité forestière. A cette fin, l’une des pistes d’</w:t>
      </w:r>
      <w:r w:rsidR="004143E7">
        <w:t>a</w:t>
      </w:r>
      <w:r>
        <w:t>ction soulevée consiste à réduire l’étalement du réseau de chemins forestiers afin de réduire l’effet de lisière provoqué par les bords de chemin</w:t>
      </w:r>
      <w:r w:rsidR="004143E7">
        <w:t>. De plus, la TGIRT a pour objectif de constituer un réseau de chemin multiusages et l’une des actions prévues est d’identifier les chemins dont la fermeture est envisageable.</w:t>
      </w:r>
      <w:r w:rsidR="00753CC8">
        <w:t xml:space="preserve"> La prise de position est claire, mais sa mise en œuvre nécessite certains changements de culture.</w:t>
      </w:r>
    </w:p>
    <w:p w14:paraId="1230FC4E" w14:textId="5E4885C2" w:rsidR="00753CC8" w:rsidRDefault="00773D57" w:rsidP="00753CC8">
      <w:pPr>
        <w:pStyle w:val="Texte"/>
      </w:pPr>
      <w:r>
        <w:t>Ainsi, la construction de chemins temporaires dont la fermeture est planifiée</w:t>
      </w:r>
      <w:r w:rsidR="004143E7">
        <w:t xml:space="preserve"> amène </w:t>
      </w:r>
      <w:r w:rsidR="00753CC8">
        <w:t>un certain changement dans notre vision des chemins forestiers construits pour la récolte. En effet, si on envisage la fermeture de tronçons futurs chemins, on réduit l</w:t>
      </w:r>
      <w:r>
        <w:t>’ampleur du</w:t>
      </w:r>
      <w:r w:rsidR="00753CC8">
        <w:t xml:space="preserve"> développement de nouveaux accès dans certaines portions du territoire. Il est important de s’assurer que la fermeture de tronçons soit faite de manière à ne pas compromettre la qualité des activités des utilisateurs de la forêt. </w:t>
      </w:r>
    </w:p>
    <w:p w14:paraId="372EFEF4" w14:textId="001E5E84" w:rsidR="00E8617F" w:rsidRDefault="003A158D" w:rsidP="00753CC8">
      <w:pPr>
        <w:pStyle w:val="Titre2"/>
      </w:pPr>
      <w:bookmarkStart w:id="2" w:name="_Toc485050519"/>
      <w:r>
        <w:t>Non-respect de la fermeture de chemins et v</w:t>
      </w:r>
      <w:r w:rsidR="00E8617F">
        <w:t>andalisme des travaux de remise en production</w:t>
      </w:r>
      <w:bookmarkEnd w:id="2"/>
    </w:p>
    <w:p w14:paraId="13F4AC20" w14:textId="64784557" w:rsidR="00607DDB" w:rsidRPr="00607DDB" w:rsidRDefault="00607DDB" w:rsidP="00607DDB">
      <w:pPr>
        <w:pStyle w:val="Texte"/>
      </w:pPr>
      <w:r>
        <w:t>La possibilité que des utilisateurs ne s</w:t>
      </w:r>
      <w:r w:rsidR="003A158D">
        <w:t>e</w:t>
      </w:r>
      <w:r>
        <w:t xml:space="preserve"> conformes pas aux </w:t>
      </w:r>
      <w:r w:rsidR="003A158D">
        <w:t xml:space="preserve">mesures de fermeture de chemin constitue un risque qui pourrait compromettre les objectifs de </w:t>
      </w:r>
      <w:proofErr w:type="spellStart"/>
      <w:r w:rsidR="003A158D">
        <w:t>revégétalisation</w:t>
      </w:r>
      <w:proofErr w:type="spellEnd"/>
      <w:r w:rsidR="003A158D">
        <w:t xml:space="preserve"> des chemins forestiers et pourrait favoriser le passage à gué dans des secteurs sensibles à l’érosion. Un travail de sensibilisation sera nécessaire. Le choix des tronçons où seront effectuées les premières fermetures devrait être bien réfléchi afin de faciliter </w:t>
      </w:r>
      <w:r w:rsidR="00776886">
        <w:t>l’acceptation de cette nouvelle pratique et ne pas générer un durcissement de l’opposition et des comportements délinquants.</w:t>
      </w:r>
    </w:p>
    <w:p w14:paraId="72F2EFE7" w14:textId="4E682632" w:rsidR="00E8617F" w:rsidRDefault="00E8617F" w:rsidP="00A91EB7">
      <w:pPr>
        <w:pStyle w:val="Titre2"/>
      </w:pPr>
      <w:bookmarkStart w:id="3" w:name="_Toc485050520"/>
      <w:r>
        <w:t xml:space="preserve">Apports de sédiments </w:t>
      </w:r>
      <w:r w:rsidR="003B0236">
        <w:t xml:space="preserve"> provenant de traverses et de drainages temporaires</w:t>
      </w:r>
      <w:r w:rsidR="00C216CC">
        <w:t xml:space="preserve"> méconnu</w:t>
      </w:r>
      <w:bookmarkEnd w:id="3"/>
    </w:p>
    <w:p w14:paraId="2D1013D5" w14:textId="2DF71EB5" w:rsidR="007376F7" w:rsidRDefault="00DA2FCA" w:rsidP="003B0236">
      <w:pPr>
        <w:pStyle w:val="Texte"/>
      </w:pPr>
      <w:r>
        <w:t>L</w:t>
      </w:r>
      <w:r w:rsidR="003B0236">
        <w:t>’utili</w:t>
      </w:r>
      <w:r w:rsidR="007376F7">
        <w:t>sation de traverses de cours d’eau et des drainages temporaires est une composante importante de la mise en place de chemins temporaires, étant donné qu’une large partie des frais encourus dans la construction des chemins est attribuable aux traverses de cours d’eau. Les coûts démantèlement des traverses de cours d’eau permanentes semblent similaires à leur coût d’installation, ce qui rend l’installation de traverses « traditionnelles » sur des chemins temporaires peu viable économiquement.</w:t>
      </w:r>
    </w:p>
    <w:p w14:paraId="3594B84E" w14:textId="57B322F0" w:rsidR="00DA2FCA" w:rsidRDefault="007376F7" w:rsidP="003B0236">
      <w:pPr>
        <w:pStyle w:val="Texte"/>
      </w:pPr>
      <w:r>
        <w:t>Les traverses et drainages temporaires doivent donc être envisagés. Toutefois, mis à part les</w:t>
      </w:r>
      <w:r w:rsidR="00DA2FCA">
        <w:t xml:space="preserve"> traverses d’hiver</w:t>
      </w:r>
      <w:r>
        <w:t>, ceux-ci sont</w:t>
      </w:r>
      <w:r w:rsidR="00DA2FCA">
        <w:t xml:space="preserve"> peu répandu</w:t>
      </w:r>
      <w:r>
        <w:t>s</w:t>
      </w:r>
      <w:r w:rsidR="00DA2FCA">
        <w:t xml:space="preserve"> au Québec. On connaît mal l’impact des différents types de traverses sur l’hydrologie : traverses à gué, troncs de bois, troncs de bois avec conduit, ponts amovibles, etc. Le type de traverse </w:t>
      </w:r>
      <w:r>
        <w:t>les plus approprié</w:t>
      </w:r>
      <w:r w:rsidR="00DA2FCA">
        <w:t xml:space="preserve"> varie </w:t>
      </w:r>
      <w:r w:rsidR="00701CF2">
        <w:t xml:space="preserve">selon le contexte : </w:t>
      </w:r>
      <w:r w:rsidR="00DA2FCA">
        <w:lastRenderedPageBreak/>
        <w:t xml:space="preserve">caractéristiques du cours, type de dépôt de surface, </w:t>
      </w:r>
      <w:r w:rsidR="00701CF2">
        <w:t>type de machinerie et nombre de voyages.</w:t>
      </w:r>
      <w:r>
        <w:t xml:space="preserve"> Les facteurs à considérer sont généralement connus, mais il n’y a pas de balise claire.</w:t>
      </w:r>
    </w:p>
    <w:p w14:paraId="0E503EC6" w14:textId="08E1F31B" w:rsidR="007376F7" w:rsidRDefault="007376F7" w:rsidP="003B0236">
      <w:pPr>
        <w:pStyle w:val="Texte"/>
      </w:pPr>
      <w:r>
        <w:t xml:space="preserve">De plus, les impacts </w:t>
      </w:r>
      <w:r w:rsidR="00A074A8">
        <w:t xml:space="preserve">temporaires </w:t>
      </w:r>
      <w:r>
        <w:t>doivent être considérés dans une perspective à court terme et à long te</w:t>
      </w:r>
      <w:r w:rsidR="00A074A8">
        <w:t xml:space="preserve">rme par rapport aux traverses permanentes. Par exemple : une </w:t>
      </w:r>
      <w:r w:rsidR="00A074A8" w:rsidRPr="00A074A8">
        <w:t>traverse temporaire a peut-être plus d’impact à court terme, ma</w:t>
      </w:r>
      <w:r w:rsidR="00A074A8">
        <w:t xml:space="preserve">is n’en aura plus à long terme </w:t>
      </w:r>
      <w:r w:rsidR="00A074A8" w:rsidRPr="00A074A8">
        <w:t>alors qu’une traverse permanente aura peut-être moins d’impact au moment de la récolte, mais étant donné le faible e</w:t>
      </w:r>
      <w:r w:rsidR="001D50A0">
        <w:t xml:space="preserve">ntretien/réfection </w:t>
      </w:r>
      <w:r w:rsidR="001D50A0">
        <w:tab/>
        <w:t>potentiel, s</w:t>
      </w:r>
      <w:r w:rsidR="00A074A8" w:rsidRPr="00A074A8">
        <w:t>es impacts pourr</w:t>
      </w:r>
      <w:r w:rsidR="00A074A8">
        <w:t>aient être grands à long terme.</w:t>
      </w:r>
    </w:p>
    <w:p w14:paraId="61436BCF" w14:textId="77777777" w:rsidR="001A7B29" w:rsidRDefault="001A7B29" w:rsidP="001A7B29">
      <w:pPr>
        <w:pStyle w:val="Titre2"/>
      </w:pPr>
      <w:bookmarkStart w:id="4" w:name="_Toc485050521"/>
      <w:r>
        <w:t>Ratés dans la planification des chemins</w:t>
      </w:r>
      <w:bookmarkEnd w:id="4"/>
    </w:p>
    <w:p w14:paraId="728BD0B1" w14:textId="77777777" w:rsidR="001A7B29" w:rsidRPr="00C216CC" w:rsidRDefault="001A7B29" w:rsidP="001A7B29">
      <w:pPr>
        <w:pStyle w:val="Texte"/>
      </w:pPr>
      <w:r>
        <w:t>Des erreurs ou des changements pourraient survenir dans la planification des chemins qui pourraient faire en sorte que des chemins remis en production seront rouverts quelques années plus tard. Une bonne communication entre les acteurs est nécessaire et une réflexion judicieuse doit être effectuée avant de proposer la fermeture de tronçons de chemins.</w:t>
      </w:r>
    </w:p>
    <w:p w14:paraId="2DDBB88B" w14:textId="77777777" w:rsidR="001A7B29" w:rsidRDefault="001A7B29" w:rsidP="003B0236">
      <w:pPr>
        <w:pStyle w:val="Texte"/>
      </w:pPr>
    </w:p>
    <w:p w14:paraId="32AC4888" w14:textId="77777777" w:rsidR="00B74899" w:rsidRDefault="00B74899" w:rsidP="00B74899">
      <w:pPr>
        <w:pStyle w:val="Titre2"/>
      </w:pPr>
      <w:bookmarkStart w:id="5" w:name="_Toc485050522"/>
      <w:r>
        <w:t>Contraintes de mises en œuvre reliées au cadre législatif (RNI, RADF)</w:t>
      </w:r>
      <w:bookmarkEnd w:id="5"/>
    </w:p>
    <w:p w14:paraId="16676725" w14:textId="32336C94" w:rsidR="00B74899" w:rsidRPr="003C1780" w:rsidRDefault="00B74899" w:rsidP="00B74899">
      <w:pPr>
        <w:pStyle w:val="Texte"/>
      </w:pPr>
      <w:r>
        <w:t xml:space="preserve">Le RADF met la table à une certaine ouverture quant à la construction de chemins temporaires. Toutefois, le cadre du RADF reste assez rigide. Il pourra ainsi s’avérer difficile a priori de faire des économies substantielles en construisant des chemins temporaires </w:t>
      </w:r>
      <w:r>
        <w:t>tout en respectant les contraintes du RADF. Il sera nécessaire de bien encadrer nos actions afin de montrer que les moyens mis en œuvre permettent d’atteindre les objectifs pour lesquels les modalités du RADF ont été mis</w:t>
      </w:r>
      <w:r w:rsidR="00730871">
        <w:t>es</w:t>
      </w:r>
      <w:r>
        <w:t xml:space="preserve"> en place, même si </w:t>
      </w:r>
      <w:r w:rsidR="00730871">
        <w:t>des</w:t>
      </w:r>
      <w:r>
        <w:t xml:space="preserve"> méthodes</w:t>
      </w:r>
      <w:r w:rsidR="00730871">
        <w:t xml:space="preserve"> alternatives</w:t>
      </w:r>
      <w:r>
        <w:t xml:space="preserve"> sont utilisées.</w:t>
      </w:r>
    </w:p>
    <w:p w14:paraId="081542B2" w14:textId="77777777" w:rsidR="00B74899" w:rsidRDefault="00B74899" w:rsidP="003B0236">
      <w:pPr>
        <w:pStyle w:val="Texte"/>
      </w:pPr>
    </w:p>
    <w:p w14:paraId="74CA448C" w14:textId="77777777" w:rsidR="00C216CC" w:rsidRDefault="00C216CC" w:rsidP="00C216CC">
      <w:pPr>
        <w:pStyle w:val="Titre2"/>
      </w:pPr>
      <w:bookmarkStart w:id="6" w:name="_Toc485050523"/>
      <w:r>
        <w:t>Dépassement de coûts de la construction d’un chemin temporaire et de sa réhabilitation par rapport aux méthodes de construction actuelles</w:t>
      </w:r>
      <w:bookmarkEnd w:id="6"/>
    </w:p>
    <w:p w14:paraId="0EB4AB8B" w14:textId="77777777" w:rsidR="00C216CC" w:rsidRPr="008233F5" w:rsidRDefault="00C216CC" w:rsidP="00C216CC">
      <w:pPr>
        <w:pStyle w:val="Texte"/>
      </w:pPr>
      <w:r>
        <w:t>L’industrie veut s’assurer que la construction et la réhabilitation des chemins temporaires ne sera pas plus coûteuse que les méthodes de construction actuelles. Comme il s’agit de nouvelles pratiques, il est difficile d’en évaluer les coûts. Des méthodes de calcul sont en développement, mais leur application en contexte gaspésien et même québécois « réel » est encore marginale. Les contrats d’approvisionnement tiennent compte des coûts de construction des chemins et sont budgétisés par l’industrie lors des mises aux enchères. De plus, le PCMR ne prévoit pas de remboursement pour les chemins temporaires, ce qui peut rendre leur construction moins attrayante dans certains secteurs.</w:t>
      </w:r>
    </w:p>
    <w:p w14:paraId="4425B090" w14:textId="77777777" w:rsidR="00C216CC" w:rsidRDefault="00C216CC" w:rsidP="00C216CC">
      <w:pPr>
        <w:pStyle w:val="Titre2"/>
      </w:pPr>
      <w:bookmarkStart w:id="7" w:name="_Toc485050524"/>
      <w:r>
        <w:lastRenderedPageBreak/>
        <w:t>Limitation de l’accès aux parterres de coupe pour les travaux sylvicoles</w:t>
      </w:r>
      <w:bookmarkEnd w:id="7"/>
    </w:p>
    <w:p w14:paraId="74F35F92" w14:textId="73FEBA74" w:rsidR="001E4D96" w:rsidRDefault="00C216CC" w:rsidP="00C216CC">
      <w:pPr>
        <w:pStyle w:val="Texte"/>
      </w:pPr>
      <w:r>
        <w:t>La remise en production de tronçons de chemins aura une influence sur l’accessibilité des parterres de coupe une fois la récolte et la remise en production effectuées. La sécurité et les conditions de travail acceptables doivent être assurées pour les travailleurs sylvicoles. De plus, certains parterres de coupe pourraient ne plus s’avérer accessibles pour la réalisation de travaux sylvicoles. Une analyse doit être faite afin de  s’assurer du maintien d’une qualité adéquate de nos peuplements si une modification des travaux sylvicoles prévus doit être envisagée.</w:t>
      </w:r>
      <w:r w:rsidR="001E4D96">
        <w:br w:type="page"/>
      </w:r>
    </w:p>
    <w:p w14:paraId="0E43DBEB" w14:textId="39ED6E7E" w:rsidR="00FC24DD" w:rsidRDefault="001E4D96" w:rsidP="001E4D96">
      <w:pPr>
        <w:pStyle w:val="Titre1"/>
      </w:pPr>
      <w:bookmarkStart w:id="8" w:name="_Toc485050525"/>
      <w:r>
        <w:lastRenderedPageBreak/>
        <w:t>Exemples d’utilisation de chemins temporaires dans les travaux forestiers</w:t>
      </w:r>
      <w:bookmarkEnd w:id="8"/>
    </w:p>
    <w:p w14:paraId="554598BB" w14:textId="77777777" w:rsidR="009E0DEB" w:rsidRDefault="009E0DEB" w:rsidP="009E0DEB">
      <w:pPr>
        <w:pStyle w:val="Titre2"/>
      </w:pPr>
      <w:bookmarkStart w:id="9" w:name="_Toc485050526"/>
      <w:r>
        <w:t>Colombie-Britannique</w:t>
      </w:r>
      <w:bookmarkEnd w:id="9"/>
    </w:p>
    <w:p w14:paraId="6A01318C" w14:textId="77777777" w:rsidR="009E0DEB" w:rsidRPr="00816DF1" w:rsidRDefault="009E0DEB" w:rsidP="009E0DEB">
      <w:pPr>
        <w:pStyle w:val="Texte"/>
      </w:pPr>
      <w:r>
        <w:t xml:space="preserve">Informations tirées de : </w:t>
      </w:r>
    </w:p>
    <w:p w14:paraId="4AD6AC1D" w14:textId="5F282A73" w:rsidR="009E0DEB" w:rsidRPr="00816DF1" w:rsidRDefault="009E0DEB" w:rsidP="009E0DEB">
      <w:pPr>
        <w:pStyle w:val="Paragraphedeliste"/>
        <w:numPr>
          <w:ilvl w:val="0"/>
          <w:numId w:val="50"/>
        </w:numPr>
        <w:rPr>
          <w:i/>
        </w:rPr>
      </w:pPr>
      <w:proofErr w:type="spellStart"/>
      <w:r w:rsidRPr="00816DF1">
        <w:rPr>
          <w:i/>
        </w:rPr>
        <w:t>Soil</w:t>
      </w:r>
      <w:proofErr w:type="spellEnd"/>
      <w:r w:rsidRPr="00816DF1">
        <w:rPr>
          <w:i/>
        </w:rPr>
        <w:t xml:space="preserve"> conservation Guide book (2</w:t>
      </w:r>
      <w:r w:rsidRPr="00816DF1">
        <w:rPr>
          <w:i/>
          <w:vertAlign w:val="superscript"/>
        </w:rPr>
        <w:t>nd</w:t>
      </w:r>
      <w:r w:rsidRPr="00816DF1">
        <w:rPr>
          <w:i/>
        </w:rPr>
        <w:t xml:space="preserve"> Edition, May 2001)  </w:t>
      </w:r>
    </w:p>
    <w:p w14:paraId="2895AFBA" w14:textId="77777777" w:rsidR="009E0DEB" w:rsidRPr="00816DF1" w:rsidRDefault="009E0DEB" w:rsidP="009E0DEB">
      <w:pPr>
        <w:pStyle w:val="Paragraphedeliste"/>
        <w:numPr>
          <w:ilvl w:val="0"/>
          <w:numId w:val="50"/>
        </w:numPr>
        <w:rPr>
          <w:i/>
        </w:rPr>
      </w:pPr>
      <w:proofErr w:type="spellStart"/>
      <w:r w:rsidRPr="00816DF1">
        <w:rPr>
          <w:i/>
        </w:rPr>
        <w:t>Timber</w:t>
      </w:r>
      <w:proofErr w:type="spellEnd"/>
      <w:r w:rsidRPr="00816DF1">
        <w:rPr>
          <w:i/>
        </w:rPr>
        <w:t xml:space="preserve"> </w:t>
      </w:r>
      <w:proofErr w:type="spellStart"/>
      <w:r w:rsidRPr="00816DF1">
        <w:rPr>
          <w:i/>
        </w:rPr>
        <w:t>harvesting</w:t>
      </w:r>
      <w:proofErr w:type="spellEnd"/>
      <w:r w:rsidRPr="00816DF1">
        <w:rPr>
          <w:i/>
        </w:rPr>
        <w:t xml:space="preserve"> and sylviculture Practices </w:t>
      </w:r>
      <w:proofErr w:type="spellStart"/>
      <w:r w:rsidRPr="00816DF1">
        <w:rPr>
          <w:i/>
        </w:rPr>
        <w:t>regulation</w:t>
      </w:r>
      <w:proofErr w:type="spellEnd"/>
      <w:r w:rsidRPr="00816DF1">
        <w:rPr>
          <w:i/>
        </w:rPr>
        <w:t xml:space="preserve"> (Forest Practices Code of BC </w:t>
      </w:r>
      <w:proofErr w:type="spellStart"/>
      <w:r w:rsidRPr="00816DF1">
        <w:rPr>
          <w:i/>
        </w:rPr>
        <w:t>Act</w:t>
      </w:r>
      <w:proofErr w:type="spellEnd"/>
      <w:r w:rsidRPr="00816DF1">
        <w:rPr>
          <w:i/>
        </w:rPr>
        <w:t xml:space="preserve">, 2002, </w:t>
      </w:r>
      <w:proofErr w:type="spellStart"/>
      <w:r w:rsidRPr="00816DF1">
        <w:rPr>
          <w:i/>
        </w:rPr>
        <w:t>amend</w:t>
      </w:r>
      <w:proofErr w:type="spellEnd"/>
      <w:r w:rsidRPr="00816DF1">
        <w:rPr>
          <w:i/>
        </w:rPr>
        <w:t>. 2003)</w:t>
      </w:r>
    </w:p>
    <w:p w14:paraId="11832839" w14:textId="77777777" w:rsidR="009E0DEB" w:rsidRDefault="009E0DEB" w:rsidP="009E0DEB">
      <w:pPr>
        <w:pStyle w:val="Titre3"/>
      </w:pPr>
      <w:bookmarkStart w:id="10" w:name="_Toc485050527"/>
      <w:r>
        <w:t>Types de fermeture de chemins :</w:t>
      </w:r>
      <w:bookmarkEnd w:id="10"/>
    </w:p>
    <w:p w14:paraId="6FAAC847" w14:textId="77777777" w:rsidR="009E0DEB" w:rsidRDefault="009E0DEB" w:rsidP="009E0DEB">
      <w:pPr>
        <w:jc w:val="both"/>
      </w:pPr>
      <w:r>
        <w:t xml:space="preserve">Lorsqu’on parle de fermeture de chemin, on regroupe en 2 grandes catégories : </w:t>
      </w:r>
    </w:p>
    <w:p w14:paraId="05D24721" w14:textId="77777777" w:rsidR="009E0DEB" w:rsidRDefault="009E0DEB" w:rsidP="009E0DEB">
      <w:pPr>
        <w:jc w:val="both"/>
      </w:pPr>
      <w:proofErr w:type="spellStart"/>
      <w:r w:rsidRPr="00DE19AE">
        <w:rPr>
          <w:i/>
        </w:rPr>
        <w:t>Desactivation</w:t>
      </w:r>
      <w:proofErr w:type="spellEnd"/>
      <w:r>
        <w:t xml:space="preserve"> : Mise en place de mesures de contrôle écoulement visant à diminuer l’érosion, mais sans remise en production; </w:t>
      </w:r>
    </w:p>
    <w:p w14:paraId="6EFF6FDD" w14:textId="77777777" w:rsidR="009E0DEB" w:rsidRDefault="009E0DEB" w:rsidP="009E0DEB">
      <w:pPr>
        <w:jc w:val="both"/>
      </w:pPr>
      <w:proofErr w:type="spellStart"/>
      <w:r w:rsidRPr="00DE19AE">
        <w:rPr>
          <w:i/>
        </w:rPr>
        <w:t>Rehabilitation</w:t>
      </w:r>
      <w:proofErr w:type="spellEnd"/>
      <w:r>
        <w:t> : vise la remise en production pour permettre le retour d’une forêt commerciale.</w:t>
      </w:r>
    </w:p>
    <w:p w14:paraId="587357F0" w14:textId="77777777" w:rsidR="009E0DEB" w:rsidRDefault="009E0DEB" w:rsidP="009E0DEB">
      <w:pPr>
        <w:pStyle w:val="Titre3"/>
      </w:pPr>
      <w:bookmarkStart w:id="11" w:name="_Toc485050528"/>
      <w:r>
        <w:t>Critères</w:t>
      </w:r>
      <w:bookmarkEnd w:id="11"/>
    </w:p>
    <w:p w14:paraId="5C016655" w14:textId="77777777" w:rsidR="009E0DEB" w:rsidRDefault="009E0DEB" w:rsidP="009E0DEB">
      <w:pPr>
        <w:jc w:val="both"/>
      </w:pPr>
      <w:r>
        <w:t xml:space="preserve">Critères utilisés pour déterminer si une route devrait être permanente ou temporaire :  </w:t>
      </w:r>
    </w:p>
    <w:p w14:paraId="3CBFA40B" w14:textId="77777777" w:rsidR="009E0DEB" w:rsidRDefault="009E0DEB" w:rsidP="009E0DEB">
      <w:pPr>
        <w:pStyle w:val="Paragraphedeliste"/>
        <w:numPr>
          <w:ilvl w:val="0"/>
          <w:numId w:val="47"/>
        </w:numPr>
        <w:jc w:val="both"/>
      </w:pPr>
      <w:r>
        <w:t>La période de temps durant laquelle il faut maintenir la route pour effectuer les activités d’aménagement forestier après la coupe (Ex : des tiges de taille marchande pourront être établie sur l’ancien tracé lorsqu’un bloc adjacent sera prêt pour la coupe)</w:t>
      </w:r>
    </w:p>
    <w:p w14:paraId="1F0519AF" w14:textId="77777777" w:rsidR="009E0DEB" w:rsidRDefault="009E0DEB" w:rsidP="009E0DEB">
      <w:pPr>
        <w:pStyle w:val="Paragraphedeliste"/>
        <w:numPr>
          <w:ilvl w:val="0"/>
          <w:numId w:val="47"/>
        </w:numPr>
        <w:jc w:val="both"/>
      </w:pPr>
      <w:r>
        <w:t>Le potentiel de réhabilitation tel que donné par le type de matériel sur lequel la route est construite (remblai, profondeur d’excavation, texture sol, accès à une « banque » de sol de surface, quantité de fragments grossiers)</w:t>
      </w:r>
    </w:p>
    <w:p w14:paraId="21B70054" w14:textId="77777777" w:rsidR="009E0DEB" w:rsidRDefault="009E0DEB" w:rsidP="009E0DEB">
      <w:pPr>
        <w:jc w:val="both"/>
      </w:pPr>
      <w:r>
        <w:t>Ainsi, Les accès qui passent à travers un parterre de coupe pour accéder à un autre parterre, existant ou planifié, ou pour accéder à des sites ayant un intérêt récréatif  sont maintenus.</w:t>
      </w:r>
    </w:p>
    <w:p w14:paraId="0494615F" w14:textId="77777777" w:rsidR="009E0DEB" w:rsidRDefault="009E0DEB" w:rsidP="009E0DEB">
      <w:pPr>
        <w:jc w:val="both"/>
      </w:pPr>
      <w:r>
        <w:t>Les accès qui se terminent dans un bloc de coupe (sans issu) sont considérés temporaires par défaut, sauf si :</w:t>
      </w:r>
    </w:p>
    <w:p w14:paraId="4B683E98" w14:textId="77777777" w:rsidR="009E0DEB" w:rsidRDefault="009E0DEB" w:rsidP="009E0DEB">
      <w:pPr>
        <w:pStyle w:val="Paragraphedeliste"/>
        <w:numPr>
          <w:ilvl w:val="0"/>
          <w:numId w:val="49"/>
        </w:numPr>
        <w:jc w:val="both"/>
      </w:pPr>
      <w:r>
        <w:t>Le matériel utilisé dans la construction rend la route inapte à la réhabilitation</w:t>
      </w:r>
    </w:p>
    <w:p w14:paraId="79363930" w14:textId="1FDE5431" w:rsidR="009E0DEB" w:rsidRDefault="009E0DEB" w:rsidP="009E0DEB">
      <w:pPr>
        <w:pStyle w:val="Paragraphedeliste"/>
        <w:numPr>
          <w:ilvl w:val="0"/>
          <w:numId w:val="49"/>
        </w:numPr>
        <w:jc w:val="both"/>
      </w:pPr>
      <w:r>
        <w:t xml:space="preserve">La future route </w:t>
      </w:r>
      <w:r w:rsidR="0057041D">
        <w:t xml:space="preserve">ne permettra pas </w:t>
      </w:r>
      <w:r>
        <w:t xml:space="preserve"> l’établissement d’une récolte commerciale dans le délai de croissance prévu :</w:t>
      </w:r>
    </w:p>
    <w:p w14:paraId="303CDCD3" w14:textId="77777777" w:rsidR="009E0DEB" w:rsidRDefault="009E0DEB" w:rsidP="009E0DEB">
      <w:pPr>
        <w:pStyle w:val="Paragraphedeliste"/>
        <w:numPr>
          <w:ilvl w:val="0"/>
          <w:numId w:val="48"/>
        </w:numPr>
        <w:ind w:left="1134"/>
        <w:jc w:val="both"/>
      </w:pPr>
      <w:r>
        <w:t>Il est probable que l’embranchement sans issu soit prolongé pour accéder à un autre parterre</w:t>
      </w:r>
    </w:p>
    <w:p w14:paraId="29F06431" w14:textId="77777777" w:rsidR="009E0DEB" w:rsidRDefault="009E0DEB" w:rsidP="009E0DEB">
      <w:pPr>
        <w:pStyle w:val="Paragraphedeliste"/>
        <w:numPr>
          <w:ilvl w:val="0"/>
          <w:numId w:val="48"/>
        </w:numPr>
        <w:ind w:left="1134"/>
        <w:jc w:val="both"/>
      </w:pPr>
      <w:r>
        <w:t>L’embranchement mène à une coupe partielle où il sera nécessaire de revenir régulièrement</w:t>
      </w:r>
    </w:p>
    <w:p w14:paraId="064087F7" w14:textId="77777777" w:rsidR="009E0DEB" w:rsidRDefault="009E0DEB" w:rsidP="009E0DEB">
      <w:pPr>
        <w:pStyle w:val="Paragraphedeliste"/>
        <w:numPr>
          <w:ilvl w:val="0"/>
          <w:numId w:val="48"/>
        </w:numPr>
        <w:ind w:left="1134"/>
        <w:jc w:val="both"/>
      </w:pPr>
      <w:r>
        <w:t xml:space="preserve">La route sera nécessaire aux travaux sylvicoles sur une période suffisamment longue pour que le peuplement mis en production sur la route n’ait pas le temps d’atteindre </w:t>
      </w:r>
      <w:r>
        <w:lastRenderedPageBreak/>
        <w:t>une taille commerciale avant la prochaine coupe. Pour que ce critère soit utilisé, on doit démontrer qu’il n’y a aucun accès au parterre, ce qui peut être le cas dans les très grands parterres de coupe. L’usage de VTT est préconisé.</w:t>
      </w:r>
    </w:p>
    <w:p w14:paraId="74ACD23D" w14:textId="77777777" w:rsidR="009E0DEB" w:rsidRDefault="009E0DEB" w:rsidP="009E0DEB">
      <w:pPr>
        <w:pStyle w:val="Titre3"/>
      </w:pPr>
      <w:bookmarkStart w:id="12" w:name="_Toc485050529"/>
      <w:r>
        <w:t>Travaux sylvicoles</w:t>
      </w:r>
      <w:bookmarkEnd w:id="12"/>
      <w:r>
        <w:t xml:space="preserve"> </w:t>
      </w:r>
    </w:p>
    <w:p w14:paraId="250A6141" w14:textId="77777777" w:rsidR="009E0DEB" w:rsidRDefault="009E0DEB" w:rsidP="009E0DEB">
      <w:pPr>
        <w:jc w:val="both"/>
      </w:pPr>
      <w:r>
        <w:t>Lorsque possible, on favorise des accès par d’autres routes afin de permettre la fermeture. On garde rarement les branches de chemins dans le parterre de coupe, sauf dans les très grands parterres de coupe. Les déplacements en VTT sont également favorisés : dans ce cas on laisse un accès étroit. On vise autant que possible à diminuer le décalage entre le reboisement du parterre de coupe et la route afin que la maturité soit atteinte de façon synchrone.</w:t>
      </w:r>
    </w:p>
    <w:p w14:paraId="1A41AE17" w14:textId="77777777" w:rsidR="009E0DEB" w:rsidRDefault="009E0DEB" w:rsidP="009E0DEB">
      <w:pPr>
        <w:jc w:val="both"/>
      </w:pPr>
      <w:r>
        <w:t>Si un chemin temporaire est réalisé, les prescriptions sylvicoles indiquent le délai maximum afin que soit effectué la restauration et la remise en production.</w:t>
      </w:r>
    </w:p>
    <w:p w14:paraId="64C07A06" w14:textId="77777777" w:rsidR="009E0DEB" w:rsidRDefault="009E0DEB" w:rsidP="009E0DEB">
      <w:pPr>
        <w:pStyle w:val="Titre3"/>
      </w:pPr>
      <w:bookmarkStart w:id="13" w:name="_Toc485050530"/>
      <w:r>
        <w:t>Objectifs de superficie occupée par le réseau routier</w:t>
      </w:r>
      <w:bookmarkEnd w:id="13"/>
    </w:p>
    <w:p w14:paraId="471637EF" w14:textId="77777777" w:rsidR="009E0DEB" w:rsidRDefault="009E0DEB" w:rsidP="009E0DEB">
      <w:pPr>
        <w:jc w:val="both"/>
      </w:pPr>
      <w:r>
        <w:t>Une limite est fixée pour la quantité de routes construites par rapport à la superficie du bloc de coupe. A la fin des opérations de récolte, la proportion du bloc de coupe occupé par les routes permanentes ne devrait pas excéder :</w:t>
      </w:r>
    </w:p>
    <w:p w14:paraId="3A6C9A0D" w14:textId="77777777" w:rsidR="009E0DEB" w:rsidRDefault="009E0DEB" w:rsidP="009E0DEB">
      <w:pPr>
        <w:pStyle w:val="Paragraphedeliste"/>
        <w:numPr>
          <w:ilvl w:val="0"/>
          <w:numId w:val="49"/>
        </w:numPr>
        <w:jc w:val="both"/>
      </w:pPr>
      <w:r>
        <w:t>7 % de l’aire de coupe, incluant les réserves dans les parterres de coupe (sauf s’il y a un objectif spécifique pour le secteur)</w:t>
      </w:r>
    </w:p>
    <w:p w14:paraId="735EB079" w14:textId="77777777" w:rsidR="009E0DEB" w:rsidRDefault="009E0DEB" w:rsidP="009E0DEB">
      <w:pPr>
        <w:pStyle w:val="Paragraphedeliste"/>
        <w:numPr>
          <w:ilvl w:val="0"/>
          <w:numId w:val="49"/>
        </w:numPr>
        <w:jc w:val="both"/>
      </w:pPr>
      <w:r>
        <w:t>Il est possible d’effectuer des demandes de dérogation en raison de contraintes topo, de taille du bloc, sécurité, accès à un autre parterre de coupe. Ces exceptions doivent être justifiées. Si une plus forte densité est autorisée à un endroit, on demande de compenser en diminuant la quantité d’accès permanent dans un autre secteur afin de respecter la proportion à l’échelle du paysage.</w:t>
      </w:r>
    </w:p>
    <w:p w14:paraId="5FA2B8A4" w14:textId="53DE2EE2" w:rsidR="009E0DEB" w:rsidRDefault="009E0DEB" w:rsidP="009E0DEB">
      <w:r>
        <w:t>De manière générale, on encourage à réduire le nombre de routes, incluant le nombre de routes temporaires étant donné les potentielles difficultés rencontrées pour la réhabilitation. Lorsqu’un détenteur du droit de coupe n’utilise plus la route, il est responsable de la désactiver.</w:t>
      </w:r>
    </w:p>
    <w:p w14:paraId="00924E0A" w14:textId="77777777" w:rsidR="009E0DEB" w:rsidRDefault="009E0DEB" w:rsidP="009E0DEB">
      <w:pPr>
        <w:pStyle w:val="Titre3"/>
      </w:pPr>
      <w:bookmarkStart w:id="14" w:name="_Toc485050531"/>
      <w:r>
        <w:t>Techniques de réhabilitation (remise en production) pour les chemins temporaires</w:t>
      </w:r>
      <w:bookmarkEnd w:id="14"/>
    </w:p>
    <w:p w14:paraId="31639E50" w14:textId="77777777" w:rsidR="009E0DEB" w:rsidRDefault="009E0DEB" w:rsidP="009E0DEB">
      <w:pPr>
        <w:jc w:val="both"/>
      </w:pPr>
      <w:r>
        <w:t>Des techniques de construction sont proposées pour faciliter la réhabilitation :</w:t>
      </w:r>
    </w:p>
    <w:p w14:paraId="55BD4182" w14:textId="77777777" w:rsidR="009E0DEB" w:rsidRDefault="009E0DEB" w:rsidP="009E0DEB">
      <w:pPr>
        <w:pStyle w:val="Paragraphedeliste"/>
        <w:numPr>
          <w:ilvl w:val="0"/>
          <w:numId w:val="49"/>
        </w:numPr>
        <w:jc w:val="both"/>
      </w:pPr>
      <w:r>
        <w:t>Réduire la profondeur d’excavation afin que le matériel en bordure soit du sol de la terre végétale</w:t>
      </w:r>
    </w:p>
    <w:p w14:paraId="588703A3" w14:textId="77777777" w:rsidR="009E0DEB" w:rsidRDefault="009E0DEB" w:rsidP="009E0DEB">
      <w:pPr>
        <w:pStyle w:val="Paragraphedeliste"/>
        <w:numPr>
          <w:ilvl w:val="0"/>
          <w:numId w:val="49"/>
        </w:numPr>
        <w:jc w:val="both"/>
      </w:pPr>
      <w:r>
        <w:t>Construire des « </w:t>
      </w:r>
      <w:proofErr w:type="spellStart"/>
      <w:r>
        <w:t>rolling</w:t>
      </w:r>
      <w:proofErr w:type="spellEnd"/>
      <w:r>
        <w:t xml:space="preserve"> grades » (bassin de captage), fossés de déviation (même fonction que les fossés de drainage, mais sans les tuyaux) et construire la surface de roulement avec une légère pente vers l’extérieure afin de réduire la distance sur laquelle l’eau ruisselle sur la route.</w:t>
      </w:r>
    </w:p>
    <w:p w14:paraId="6BACB8A5" w14:textId="77777777" w:rsidR="009E0DEB" w:rsidRDefault="009E0DEB" w:rsidP="009E0DEB">
      <w:pPr>
        <w:pStyle w:val="Paragraphedeliste"/>
        <w:numPr>
          <w:ilvl w:val="0"/>
          <w:numId w:val="49"/>
        </w:numPr>
      </w:pPr>
      <w:r>
        <w:t>Stocker le sol végétal de manière à pouvoir l’étendre rapidement</w:t>
      </w:r>
    </w:p>
    <w:p w14:paraId="5C348089" w14:textId="77777777" w:rsidR="009E0DEB" w:rsidRDefault="009E0DEB" w:rsidP="009E0DEB">
      <w:pPr>
        <w:pStyle w:val="Paragraphedeliste"/>
        <w:numPr>
          <w:ilvl w:val="0"/>
          <w:numId w:val="49"/>
        </w:numPr>
      </w:pPr>
      <w:r>
        <w:lastRenderedPageBreak/>
        <w:t>S’assurer que le drainage puisse se faire adéquatement pour prévenir l’érosion pendant la construction et l’utilisation, et jusqu’à la désactivation.</w:t>
      </w:r>
    </w:p>
    <w:p w14:paraId="6533E581" w14:textId="77777777" w:rsidR="009E0DEB" w:rsidRDefault="009E0DEB" w:rsidP="009E0DEB">
      <w:r>
        <w:t>On indique que l’utilisation d’une excavatrice rend plus facile la réhabilitation d’un accès qu’un bulldozer étant donné qu’avec la pelle il est plus facile de placer le matériel prélevé de façon à ce qu’il puisse être remis en place aisément.</w:t>
      </w:r>
    </w:p>
    <w:p w14:paraId="12F8689F" w14:textId="77777777" w:rsidR="009E0DEB" w:rsidRDefault="009E0DEB" w:rsidP="009E0DEB">
      <w:r>
        <w:t>Les techniques de réhabilitation peuvent être spécifiées dans les plans opérationnels. Mais si elles ne le sont pas, le détenteur de droit de coupe doit effectuer les travaux suivants pour réhabilité un tronçon de chemin :</w:t>
      </w:r>
    </w:p>
    <w:p w14:paraId="5ED25EAC" w14:textId="77777777" w:rsidR="009E0DEB" w:rsidRDefault="009E0DEB" w:rsidP="009E0DEB">
      <w:pPr>
        <w:pStyle w:val="Paragraphedeliste"/>
        <w:numPr>
          <w:ilvl w:val="0"/>
          <w:numId w:val="49"/>
        </w:numPr>
      </w:pPr>
      <w:r>
        <w:t>Décompacter le sol, et enlever les débris qui pourraient entraîner de la pourriture sous la surface du sol</w:t>
      </w:r>
    </w:p>
    <w:p w14:paraId="4786CE31" w14:textId="77777777" w:rsidR="009E0DEB" w:rsidRDefault="009E0DEB" w:rsidP="009E0DEB">
      <w:pPr>
        <w:pStyle w:val="Paragraphedeliste"/>
        <w:numPr>
          <w:ilvl w:val="0"/>
          <w:numId w:val="49"/>
        </w:numPr>
      </w:pPr>
      <w:r>
        <w:t>Remettre le matériel de remplissage excavé sur les portions de route excavées</w:t>
      </w:r>
    </w:p>
    <w:p w14:paraId="19A1023F" w14:textId="77777777" w:rsidR="009E0DEB" w:rsidRDefault="009E0DEB" w:rsidP="009E0DEB">
      <w:pPr>
        <w:pStyle w:val="Paragraphedeliste"/>
        <w:numPr>
          <w:ilvl w:val="0"/>
          <w:numId w:val="49"/>
        </w:numPr>
      </w:pPr>
      <w:r>
        <w:t>Rétablir le drainage de surface naturel</w:t>
      </w:r>
    </w:p>
    <w:p w14:paraId="50DFF990" w14:textId="77777777" w:rsidR="009E0DEB" w:rsidRDefault="009E0DEB" w:rsidP="009E0DEB">
      <w:pPr>
        <w:pStyle w:val="Paragraphedeliste"/>
        <w:numPr>
          <w:ilvl w:val="0"/>
          <w:numId w:val="49"/>
        </w:numPr>
      </w:pPr>
      <w:r>
        <w:t>Mettre des débris ligneux sur le sol minéral exposé</w:t>
      </w:r>
    </w:p>
    <w:p w14:paraId="3B75D883" w14:textId="77777777" w:rsidR="009E0DEB" w:rsidRDefault="009E0DEB" w:rsidP="009E0DEB">
      <w:pPr>
        <w:pStyle w:val="Paragraphedeliste"/>
        <w:numPr>
          <w:ilvl w:val="0"/>
          <w:numId w:val="49"/>
        </w:numPr>
      </w:pPr>
      <w:proofErr w:type="spellStart"/>
      <w:r>
        <w:t>Revégétalisé</w:t>
      </w:r>
      <w:proofErr w:type="spellEnd"/>
      <w:r>
        <w:t xml:space="preserve"> le matériel exposé</w:t>
      </w:r>
    </w:p>
    <w:p w14:paraId="32FFF335" w14:textId="77777777" w:rsidR="009E0DEB" w:rsidRDefault="009E0DEB" w:rsidP="009E0DEB">
      <w:pPr>
        <w:pStyle w:val="Titre3"/>
      </w:pPr>
      <w:bookmarkStart w:id="15" w:name="_Toc485050532"/>
      <w:r>
        <w:t>Traverses temporaires de cours d’eau</w:t>
      </w:r>
      <w:bookmarkEnd w:id="15"/>
      <w:r>
        <w:t xml:space="preserve"> </w:t>
      </w:r>
    </w:p>
    <w:p w14:paraId="2021F506" w14:textId="77777777" w:rsidR="009E0DEB" w:rsidRPr="002071D3" w:rsidRDefault="009E0DEB" w:rsidP="009E0DEB">
      <w:r>
        <w:t>Informations recueillies dans</w:t>
      </w:r>
    </w:p>
    <w:p w14:paraId="51C1A691" w14:textId="77777777" w:rsidR="009E0DEB" w:rsidRPr="002071D3" w:rsidRDefault="009E0DEB" w:rsidP="009E0DEB">
      <w:pPr>
        <w:pStyle w:val="Paragraphedeliste"/>
        <w:numPr>
          <w:ilvl w:val="0"/>
          <w:numId w:val="49"/>
        </w:numPr>
        <w:rPr>
          <w:i/>
        </w:rPr>
      </w:pPr>
      <w:r w:rsidRPr="002071D3">
        <w:rPr>
          <w:i/>
        </w:rPr>
        <w:t xml:space="preserve">Forest road engineering guide book </w:t>
      </w:r>
    </w:p>
    <w:p w14:paraId="0D1FFC25" w14:textId="77777777" w:rsidR="009E0DEB" w:rsidRPr="002071D3" w:rsidRDefault="009E0DEB" w:rsidP="009E0DEB">
      <w:pPr>
        <w:pStyle w:val="Paragraphedeliste"/>
        <w:numPr>
          <w:ilvl w:val="0"/>
          <w:numId w:val="49"/>
        </w:numPr>
        <w:rPr>
          <w:i/>
        </w:rPr>
      </w:pPr>
      <w:r w:rsidRPr="002071D3">
        <w:rPr>
          <w:i/>
        </w:rPr>
        <w:t xml:space="preserve">Fish </w:t>
      </w:r>
      <w:proofErr w:type="spellStart"/>
      <w:r w:rsidRPr="002071D3">
        <w:rPr>
          <w:i/>
        </w:rPr>
        <w:t>stream</w:t>
      </w:r>
      <w:proofErr w:type="spellEnd"/>
      <w:r w:rsidRPr="002071D3">
        <w:rPr>
          <w:i/>
        </w:rPr>
        <w:t xml:space="preserve"> </w:t>
      </w:r>
      <w:proofErr w:type="spellStart"/>
      <w:r w:rsidRPr="002071D3">
        <w:rPr>
          <w:i/>
        </w:rPr>
        <w:t>crossing</w:t>
      </w:r>
      <w:proofErr w:type="spellEnd"/>
      <w:r w:rsidRPr="002071D3">
        <w:rPr>
          <w:i/>
        </w:rPr>
        <w:t xml:space="preserve">  </w:t>
      </w:r>
      <w:proofErr w:type="spellStart"/>
      <w:r w:rsidRPr="002071D3">
        <w:rPr>
          <w:i/>
        </w:rPr>
        <w:t>Guidebook</w:t>
      </w:r>
      <w:proofErr w:type="spellEnd"/>
      <w:r w:rsidRPr="002071D3">
        <w:rPr>
          <w:i/>
        </w:rPr>
        <w:t>)</w:t>
      </w:r>
    </w:p>
    <w:p w14:paraId="4B82ED86" w14:textId="77777777" w:rsidR="009E0DEB" w:rsidRDefault="009E0DEB" w:rsidP="009E0DEB">
      <w:pPr>
        <w:pStyle w:val="Paragraphedeliste"/>
      </w:pPr>
    </w:p>
    <w:p w14:paraId="78DF10A8" w14:textId="77777777" w:rsidR="009E0DEB" w:rsidRDefault="009E0DEB" w:rsidP="009E0DEB">
      <w:r>
        <w:t>Différentes options sont envisagées selon la saison où seront utilisées les traverses temporaires. Les structures pouvant être utilisées sont, selon le cas, remplissage de neige, gué, troncs, ponceau couvert de troncs ponts amovibles. On indique que les structures qui ne touchent pas au lit et aux berges du cours d’eau sont les moins susceptibles de causer des impacts négatifs.</w:t>
      </w:r>
    </w:p>
    <w:p w14:paraId="208EFB36" w14:textId="77777777" w:rsidR="009E0DEB" w:rsidRDefault="009E0DEB" w:rsidP="009E0DEB">
      <w:r>
        <w:t>Dans les cours d’eau qui sont un habitat du poisson, on détermine le type de structure à partir d’une matrice de décision qui prend en considération la pente et le type d’habitat. Les constructions se doivent de protéger le lit et les berges du cours d’eau. Si des perturbations surviennent, elles doivent être atténuées</w:t>
      </w:r>
    </w:p>
    <w:p w14:paraId="28481BF6" w14:textId="77777777" w:rsidR="009E0DEB" w:rsidRDefault="009E0DEB" w:rsidP="009E0DEB">
      <w:r>
        <w:t>La durée des structures temporaires est déterminée dans la prescription. Les traverses temporaires doivent être enlevées à la fin des activités forestières ou au moment prescrit pour la désactivation de la route.</w:t>
      </w:r>
    </w:p>
    <w:p w14:paraId="716581EF" w14:textId="77777777" w:rsidR="009E0DEB" w:rsidRDefault="009E0DEB" w:rsidP="009E0DEB"/>
    <w:p w14:paraId="5E36984C" w14:textId="77777777" w:rsidR="009E0DEB" w:rsidRDefault="009E0DEB" w:rsidP="009E0DEB"/>
    <w:p w14:paraId="6F7D79CB" w14:textId="77777777" w:rsidR="009E0DEB" w:rsidRDefault="009E0DEB" w:rsidP="009E0DEB">
      <w:r>
        <w:lastRenderedPageBreak/>
        <w:br w:type="page"/>
      </w:r>
    </w:p>
    <w:p w14:paraId="3BB646F3" w14:textId="77777777" w:rsidR="009E0DEB" w:rsidRDefault="009E0DEB" w:rsidP="009E0DEB"/>
    <w:p w14:paraId="5ACCA8D3" w14:textId="77777777" w:rsidR="009E0DEB" w:rsidRDefault="009E0DEB" w:rsidP="009E0DEB">
      <w:pPr>
        <w:pStyle w:val="Titre2"/>
      </w:pPr>
      <w:bookmarkStart w:id="16" w:name="_Toc485050533"/>
      <w:r>
        <w:t>Nouveau-Brunswick</w:t>
      </w:r>
      <w:bookmarkEnd w:id="16"/>
    </w:p>
    <w:p w14:paraId="78758A9B" w14:textId="77777777" w:rsidR="009E0DEB" w:rsidRPr="00F75FBE" w:rsidRDefault="009E0DEB" w:rsidP="009E0DEB">
      <w:r>
        <w:t>Lignes directrices concernant les chemins et les traverses de cours d’eau (Ministère des Ressources naturelles du Nouveau-Brunswick, aménagement des forêts, 2004)</w:t>
      </w:r>
    </w:p>
    <w:p w14:paraId="505341FC" w14:textId="77777777" w:rsidR="009E0DEB" w:rsidRDefault="009E0DEB" w:rsidP="009E0DEB">
      <w:r>
        <w:t>Les routes temporaires sont des routes dont la longueur est limitée à 400 m, servant à la récolte et pour lesquelles aucun prolongement n’est prévu. L’emprise du chemin doit être remise en état et reboisée par l’opérateur 1 an après sa construction.</w:t>
      </w:r>
    </w:p>
    <w:p w14:paraId="25174D1F" w14:textId="77777777" w:rsidR="009E0DEB" w:rsidRDefault="009E0DEB" w:rsidP="009E0DEB">
      <w:r>
        <w:t>Les traverses temporaires ont une période d’utilisation généralement limitée à 2 mois, et doivent généralement être enlevées en prévision de la crue printanière.</w:t>
      </w:r>
    </w:p>
    <w:p w14:paraId="09F6594F" w14:textId="19964B14" w:rsidR="009E0DEB" w:rsidRDefault="009E0DEB" w:rsidP="009E0DEB">
      <w:r>
        <w:t>Ces traverses sont prévues pour permettre le pic d’écoulement prévu au cours de la période durant laquelle elles sont installées. Généralement, on donne la permission d’installer des traverses temporaires durant la période d’étiage (été). Les structures requises sont ainsi plus petites que si elles doivent être installées dans les périodes de haut débit</w:t>
      </w:r>
      <w:r w:rsidR="00FA5EFE">
        <w:t xml:space="preserve"> au printemps et à l’automne.</w:t>
      </w:r>
    </w:p>
    <w:p w14:paraId="4ACCE445" w14:textId="77777777" w:rsidR="009E0DEB" w:rsidRDefault="009E0DEB" w:rsidP="009E0DEB">
      <w:r>
        <w:t>On permet l’installation d’un ponceau temporaire dont le diamètre convient à un épisode de crue dont l’intervalle de retour est de 2 ans, si l’installation est faite entre le 1</w:t>
      </w:r>
      <w:r w:rsidRPr="00C56FD5">
        <w:rPr>
          <w:vertAlign w:val="superscript"/>
        </w:rPr>
        <w:t>er</w:t>
      </w:r>
      <w:r>
        <w:t xml:space="preserve"> juin et le 30 septembre et qu’elle n’est pas en place plus de 2 semaines. Si la période d’utilisation est plus longue, les ponts amovibles sont préférés.</w:t>
      </w:r>
    </w:p>
    <w:p w14:paraId="315E0A3A" w14:textId="77777777" w:rsidR="009E0DEB" w:rsidRDefault="009E0DEB" w:rsidP="009E0DEB">
      <w:r>
        <w:t>Les ponts amovibles devraient être installés sur la berge au niveau de la limite des hautes eaux.</w:t>
      </w:r>
    </w:p>
    <w:p w14:paraId="7FBB20C4" w14:textId="77777777" w:rsidR="009E0DEB" w:rsidRDefault="009E0DEB" w:rsidP="009E0DEB">
      <w:r>
        <w:t>Les ouvrages temporaires doivent être démantelés le plus rapidement possible. Ils ne peuvent être installés dans les zones dont les pentes d’approche sont supérieures à 25 %.</w:t>
      </w:r>
    </w:p>
    <w:p w14:paraId="48E50D44" w14:textId="77777777" w:rsidR="009E0DEB" w:rsidRDefault="009E0DEB" w:rsidP="009E0DEB">
      <w:r>
        <w:t>À la suite du démantèlement de l’ouvrage temporaire, le chemin doit être bloqué et une signalisation adéquate doit être installée pour avertir les gens que la traverse a été retirée.</w:t>
      </w:r>
    </w:p>
    <w:p w14:paraId="163AD288" w14:textId="77777777" w:rsidR="009E0DEB" w:rsidRDefault="009E0DEB" w:rsidP="009E0DEB">
      <w:r>
        <w:t>Si des véhicules récréatifs peuvent encore utilise la traverse, un gué stable doit être construit si le lit et les berges ne sont pas fermes et stables. On suggère de stabiliser avec des broussailles et des pierres sur les berges, et du gravier à l’intérieur du cours d’eau.</w:t>
      </w:r>
    </w:p>
    <w:p w14:paraId="69AB634D" w14:textId="77777777" w:rsidR="009E0DEB" w:rsidRDefault="009E0DEB" w:rsidP="009E0DEB">
      <w:pPr>
        <w:pStyle w:val="Titre2"/>
      </w:pPr>
      <w:bookmarkStart w:id="17" w:name="_Toc485050534"/>
      <w:r>
        <w:t>États-Unis</w:t>
      </w:r>
      <w:bookmarkEnd w:id="17"/>
    </w:p>
    <w:p w14:paraId="5DD9E983" w14:textId="236588C8" w:rsidR="009E0DEB" w:rsidRPr="009E0DEB" w:rsidRDefault="009E0DEB" w:rsidP="009E0DEB">
      <w:pPr>
        <w:pStyle w:val="Texte"/>
      </w:pPr>
      <w:r>
        <w:t>Informations tirées de :</w:t>
      </w:r>
    </w:p>
    <w:p w14:paraId="6F0D6E24" w14:textId="0770CB92" w:rsidR="009E0DEB" w:rsidRDefault="009E0DEB" w:rsidP="009E0DEB">
      <w:pPr>
        <w:pStyle w:val="Texte"/>
        <w:numPr>
          <w:ilvl w:val="0"/>
          <w:numId w:val="49"/>
        </w:numPr>
        <w:rPr>
          <w:i/>
        </w:rPr>
      </w:pPr>
      <w:r w:rsidRPr="002A7001">
        <w:rPr>
          <w:i/>
        </w:rPr>
        <w:t xml:space="preserve">National Forest Management </w:t>
      </w:r>
      <w:proofErr w:type="spellStart"/>
      <w:r w:rsidRPr="002A7001">
        <w:rPr>
          <w:i/>
        </w:rPr>
        <w:t>Act</w:t>
      </w:r>
      <w:proofErr w:type="spellEnd"/>
      <w:r w:rsidRPr="002A7001">
        <w:rPr>
          <w:i/>
        </w:rPr>
        <w:t xml:space="preserve"> of 1976</w:t>
      </w:r>
    </w:p>
    <w:p w14:paraId="71474DDE" w14:textId="2AC9241E" w:rsidR="009E0DEB" w:rsidRDefault="009E0DEB" w:rsidP="009E0DEB">
      <w:pPr>
        <w:pStyle w:val="Texte"/>
        <w:numPr>
          <w:ilvl w:val="0"/>
          <w:numId w:val="49"/>
        </w:numPr>
        <w:rPr>
          <w:i/>
        </w:rPr>
      </w:pPr>
      <w:proofErr w:type="spellStart"/>
      <w:r>
        <w:rPr>
          <w:i/>
        </w:rPr>
        <w:t>Temporary</w:t>
      </w:r>
      <w:proofErr w:type="spellEnd"/>
      <w:r>
        <w:rPr>
          <w:i/>
        </w:rPr>
        <w:t xml:space="preserve"> road </w:t>
      </w:r>
      <w:proofErr w:type="spellStart"/>
      <w:r>
        <w:rPr>
          <w:i/>
        </w:rPr>
        <w:t>coast</w:t>
      </w:r>
      <w:proofErr w:type="spellEnd"/>
      <w:r>
        <w:rPr>
          <w:i/>
        </w:rPr>
        <w:t xml:space="preserve"> </w:t>
      </w:r>
      <w:proofErr w:type="spellStart"/>
      <w:r>
        <w:rPr>
          <w:i/>
        </w:rPr>
        <w:t>estimating</w:t>
      </w:r>
      <w:proofErr w:type="spellEnd"/>
      <w:r>
        <w:rPr>
          <w:i/>
        </w:rPr>
        <w:t xml:space="preserve"> (USDA Forest Service </w:t>
      </w:r>
      <w:proofErr w:type="spellStart"/>
      <w:r>
        <w:rPr>
          <w:i/>
        </w:rPr>
        <w:t>Northern</w:t>
      </w:r>
      <w:proofErr w:type="spellEnd"/>
      <w:r>
        <w:rPr>
          <w:i/>
        </w:rPr>
        <w:t xml:space="preserve"> </w:t>
      </w:r>
      <w:proofErr w:type="spellStart"/>
      <w:r>
        <w:rPr>
          <w:i/>
        </w:rPr>
        <w:t>Region</w:t>
      </w:r>
      <w:proofErr w:type="spellEnd"/>
      <w:r>
        <w:rPr>
          <w:i/>
        </w:rPr>
        <w:t>, 2011)</w:t>
      </w:r>
    </w:p>
    <w:p w14:paraId="578321FA" w14:textId="766387B3" w:rsidR="009E0DEB" w:rsidRDefault="009E0DEB" w:rsidP="009E0DEB">
      <w:pPr>
        <w:pStyle w:val="Texte"/>
        <w:numPr>
          <w:ilvl w:val="0"/>
          <w:numId w:val="49"/>
        </w:numPr>
        <w:rPr>
          <w:i/>
        </w:rPr>
      </w:pPr>
      <w:r w:rsidRPr="00F31285">
        <w:rPr>
          <w:i/>
        </w:rPr>
        <w:t xml:space="preserve">Forest Road Construction ans Maintenance (Forest Service of the United State </w:t>
      </w:r>
      <w:proofErr w:type="spellStart"/>
      <w:r w:rsidRPr="00F31285">
        <w:rPr>
          <w:i/>
        </w:rPr>
        <w:t>Department</w:t>
      </w:r>
      <w:proofErr w:type="spellEnd"/>
      <w:r w:rsidRPr="00F31285">
        <w:rPr>
          <w:i/>
        </w:rPr>
        <w:t xml:space="preserve"> of Agriculture).</w:t>
      </w:r>
    </w:p>
    <w:p w14:paraId="7A434CFA" w14:textId="77777777" w:rsidR="009E0DEB" w:rsidRPr="00F31285" w:rsidRDefault="009E0DEB" w:rsidP="009E0DEB">
      <w:pPr>
        <w:rPr>
          <w:i/>
        </w:rPr>
      </w:pPr>
    </w:p>
    <w:p w14:paraId="5CBB560D" w14:textId="77777777" w:rsidR="009E0DEB" w:rsidRPr="002A7001" w:rsidRDefault="009E0DEB" w:rsidP="009E0DEB">
      <w:pPr>
        <w:rPr>
          <w:i/>
        </w:rPr>
      </w:pPr>
    </w:p>
    <w:p w14:paraId="19E10F96" w14:textId="77777777" w:rsidR="009E0DEB" w:rsidRPr="00F31285" w:rsidRDefault="009E0DEB" w:rsidP="009E0DEB"/>
    <w:p w14:paraId="6A1F9F51" w14:textId="77777777" w:rsidR="009E0DEB" w:rsidRPr="00E2610A" w:rsidRDefault="009E0DEB" w:rsidP="009E0DEB">
      <w:pPr>
        <w:pStyle w:val="Titre3"/>
      </w:pPr>
      <w:bookmarkStart w:id="18" w:name="_Toc485050535"/>
      <w:r>
        <w:t>Cadre réglementaire</w:t>
      </w:r>
      <w:bookmarkEnd w:id="18"/>
    </w:p>
    <w:p w14:paraId="5A2FDE9C" w14:textId="77777777" w:rsidR="009E0DEB" w:rsidRPr="002A7001" w:rsidRDefault="009E0DEB" w:rsidP="009E0DEB">
      <w:pPr>
        <w:rPr>
          <w:i/>
        </w:rPr>
      </w:pPr>
      <w:r w:rsidRPr="002A7001">
        <w:rPr>
          <w:i/>
        </w:rPr>
        <w:t xml:space="preserve">National Forest Management </w:t>
      </w:r>
      <w:proofErr w:type="spellStart"/>
      <w:r w:rsidRPr="002A7001">
        <w:rPr>
          <w:i/>
        </w:rPr>
        <w:t>Act</w:t>
      </w:r>
      <w:proofErr w:type="spellEnd"/>
      <w:r w:rsidRPr="002A7001">
        <w:rPr>
          <w:i/>
        </w:rPr>
        <w:t xml:space="preserve"> of 1976</w:t>
      </w:r>
    </w:p>
    <w:p w14:paraId="797BEDFF" w14:textId="29600BBE" w:rsidR="009E0DEB" w:rsidRPr="008535BC" w:rsidRDefault="008535BC" w:rsidP="009E0DEB">
      <w:pPr>
        <w:autoSpaceDE w:val="0"/>
        <w:autoSpaceDN w:val="0"/>
        <w:adjustRightInd w:val="0"/>
        <w:spacing w:after="0" w:line="240" w:lineRule="auto"/>
        <w:jc w:val="both"/>
        <w:rPr>
          <w:i/>
        </w:rPr>
      </w:pPr>
      <w:r w:rsidRPr="008535BC">
        <w:rPr>
          <w:rFonts w:cs="Georgia"/>
          <w:i/>
        </w:rPr>
        <w:t>« </w:t>
      </w:r>
      <w:proofErr w:type="spellStart"/>
      <w:r w:rsidR="009E0DEB" w:rsidRPr="008535BC">
        <w:rPr>
          <w:rFonts w:cs="Georgia"/>
          <w:i/>
        </w:rPr>
        <w:t>Unless</w:t>
      </w:r>
      <w:proofErr w:type="spellEnd"/>
      <w:r w:rsidR="009E0DEB" w:rsidRPr="008535BC">
        <w:rPr>
          <w:rFonts w:cs="Georgia"/>
          <w:i/>
        </w:rPr>
        <w:t xml:space="preserve"> the </w:t>
      </w:r>
      <w:proofErr w:type="spellStart"/>
      <w:r w:rsidR="009E0DEB" w:rsidRPr="008535BC">
        <w:rPr>
          <w:rFonts w:cs="Georgia"/>
          <w:i/>
        </w:rPr>
        <w:t>necessity</w:t>
      </w:r>
      <w:proofErr w:type="spellEnd"/>
      <w:r w:rsidR="009E0DEB" w:rsidRPr="008535BC">
        <w:rPr>
          <w:rFonts w:cs="Georgia"/>
          <w:i/>
        </w:rPr>
        <w:t xml:space="preserve"> for a permanent road </w:t>
      </w:r>
      <w:proofErr w:type="spellStart"/>
      <w:r w:rsidR="009E0DEB" w:rsidRPr="008535BC">
        <w:rPr>
          <w:rFonts w:cs="Georgia"/>
          <w:i/>
        </w:rPr>
        <w:t>is</w:t>
      </w:r>
      <w:proofErr w:type="spellEnd"/>
      <w:r w:rsidR="009E0DEB" w:rsidRPr="008535BC">
        <w:rPr>
          <w:rFonts w:cs="Georgia"/>
          <w:i/>
        </w:rPr>
        <w:t xml:space="preserve"> set </w:t>
      </w:r>
      <w:proofErr w:type="spellStart"/>
      <w:r w:rsidR="009E0DEB" w:rsidRPr="008535BC">
        <w:rPr>
          <w:rFonts w:cs="Georgia"/>
          <w:i/>
        </w:rPr>
        <w:t>forth</w:t>
      </w:r>
      <w:proofErr w:type="spellEnd"/>
      <w:r w:rsidR="009E0DEB" w:rsidRPr="008535BC">
        <w:rPr>
          <w:rFonts w:cs="Georgia"/>
          <w:i/>
        </w:rPr>
        <w:t xml:space="preserve"> in the </w:t>
      </w:r>
      <w:proofErr w:type="spellStart"/>
      <w:r w:rsidR="009E0DEB" w:rsidRPr="008535BC">
        <w:rPr>
          <w:rFonts w:cs="Georgia"/>
          <w:i/>
        </w:rPr>
        <w:t>forest</w:t>
      </w:r>
      <w:proofErr w:type="spellEnd"/>
      <w:r w:rsidR="009E0DEB" w:rsidRPr="008535BC">
        <w:rPr>
          <w:rFonts w:cs="Georgia"/>
          <w:i/>
        </w:rPr>
        <w:t xml:space="preserve"> </w:t>
      </w:r>
      <w:proofErr w:type="spellStart"/>
      <w:r w:rsidR="009E0DEB" w:rsidRPr="008535BC">
        <w:rPr>
          <w:rFonts w:cs="Georgia"/>
          <w:i/>
        </w:rPr>
        <w:t>development</w:t>
      </w:r>
      <w:proofErr w:type="spellEnd"/>
      <w:r w:rsidR="009E0DEB" w:rsidRPr="008535BC">
        <w:rPr>
          <w:rFonts w:cs="Georgia"/>
          <w:i/>
        </w:rPr>
        <w:t xml:space="preserve"> road system plan, </w:t>
      </w:r>
      <w:proofErr w:type="spellStart"/>
      <w:r w:rsidR="009E0DEB" w:rsidRPr="008535BC">
        <w:rPr>
          <w:rFonts w:cs="Georgia"/>
          <w:i/>
        </w:rPr>
        <w:t>any</w:t>
      </w:r>
      <w:proofErr w:type="spellEnd"/>
      <w:r w:rsidR="009E0DEB" w:rsidRPr="008535BC">
        <w:rPr>
          <w:rFonts w:cs="Georgia"/>
          <w:i/>
        </w:rPr>
        <w:t xml:space="preserve"> road construction on land of the National Forest System in </w:t>
      </w:r>
      <w:proofErr w:type="spellStart"/>
      <w:r w:rsidR="009E0DEB" w:rsidRPr="008535BC">
        <w:rPr>
          <w:rFonts w:cs="Georgia"/>
          <w:i/>
        </w:rPr>
        <w:t>connection</w:t>
      </w:r>
      <w:proofErr w:type="spellEnd"/>
      <w:r w:rsidR="009E0DEB" w:rsidRPr="008535BC">
        <w:rPr>
          <w:rFonts w:cs="Georgia"/>
          <w:i/>
        </w:rPr>
        <w:t xml:space="preserve"> </w:t>
      </w:r>
      <w:proofErr w:type="spellStart"/>
      <w:r w:rsidR="009E0DEB" w:rsidRPr="008535BC">
        <w:rPr>
          <w:rFonts w:cs="Georgia"/>
          <w:i/>
        </w:rPr>
        <w:t>with</w:t>
      </w:r>
      <w:proofErr w:type="spellEnd"/>
      <w:r w:rsidR="009E0DEB" w:rsidRPr="008535BC">
        <w:rPr>
          <w:rFonts w:cs="Georgia"/>
          <w:i/>
        </w:rPr>
        <w:t xml:space="preserve"> a </w:t>
      </w:r>
      <w:proofErr w:type="spellStart"/>
      <w:r w:rsidR="009E0DEB" w:rsidRPr="008535BC">
        <w:rPr>
          <w:rFonts w:cs="Georgia"/>
          <w:i/>
        </w:rPr>
        <w:t>timber</w:t>
      </w:r>
      <w:proofErr w:type="spellEnd"/>
      <w:r w:rsidR="009E0DEB" w:rsidRPr="008535BC">
        <w:rPr>
          <w:rFonts w:cs="Georgia"/>
          <w:i/>
        </w:rPr>
        <w:t xml:space="preserve"> </w:t>
      </w:r>
      <w:proofErr w:type="spellStart"/>
      <w:r w:rsidR="009E0DEB" w:rsidRPr="008535BC">
        <w:rPr>
          <w:rFonts w:cs="Georgia"/>
          <w:i/>
        </w:rPr>
        <w:t>contract</w:t>
      </w:r>
      <w:proofErr w:type="spellEnd"/>
      <w:r w:rsidR="009E0DEB" w:rsidRPr="008535BC">
        <w:rPr>
          <w:rFonts w:cs="Georgia"/>
          <w:i/>
        </w:rPr>
        <w:t xml:space="preserve"> or </w:t>
      </w:r>
      <w:proofErr w:type="spellStart"/>
      <w:r w:rsidR="009E0DEB" w:rsidRPr="008535BC">
        <w:rPr>
          <w:rFonts w:cs="Georgia"/>
          <w:i/>
        </w:rPr>
        <w:t>other</w:t>
      </w:r>
      <w:proofErr w:type="spellEnd"/>
      <w:r w:rsidR="009E0DEB" w:rsidRPr="008535BC">
        <w:rPr>
          <w:rFonts w:cs="Georgia"/>
          <w:i/>
        </w:rPr>
        <w:t xml:space="preserve"> permit or </w:t>
      </w:r>
      <w:proofErr w:type="spellStart"/>
      <w:r w:rsidR="009E0DEB" w:rsidRPr="008535BC">
        <w:rPr>
          <w:rFonts w:cs="Georgia"/>
          <w:i/>
        </w:rPr>
        <w:t>lease</w:t>
      </w:r>
      <w:proofErr w:type="spellEnd"/>
      <w:r w:rsidR="009E0DEB" w:rsidRPr="008535BC">
        <w:rPr>
          <w:rFonts w:cs="Georgia"/>
          <w:i/>
        </w:rPr>
        <w:t xml:space="preserve"> </w:t>
      </w:r>
      <w:proofErr w:type="spellStart"/>
      <w:r w:rsidR="009E0DEB" w:rsidRPr="008535BC">
        <w:rPr>
          <w:rFonts w:cs="Georgia"/>
          <w:i/>
        </w:rPr>
        <w:t>shall</w:t>
      </w:r>
      <w:proofErr w:type="spellEnd"/>
      <w:r w:rsidR="009E0DEB" w:rsidRPr="008535BC">
        <w:rPr>
          <w:rFonts w:cs="Georgia"/>
          <w:i/>
        </w:rPr>
        <w:t xml:space="preserve"> </w:t>
      </w:r>
      <w:proofErr w:type="spellStart"/>
      <w:r w:rsidR="009E0DEB" w:rsidRPr="008535BC">
        <w:rPr>
          <w:rFonts w:cs="Georgia"/>
          <w:i/>
        </w:rPr>
        <w:t>be</w:t>
      </w:r>
      <w:proofErr w:type="spellEnd"/>
      <w:r w:rsidR="009E0DEB" w:rsidRPr="008535BC">
        <w:rPr>
          <w:rFonts w:cs="Georgia"/>
          <w:i/>
        </w:rPr>
        <w:t xml:space="preserve"> </w:t>
      </w:r>
      <w:proofErr w:type="spellStart"/>
      <w:r w:rsidR="009E0DEB" w:rsidRPr="008535BC">
        <w:rPr>
          <w:rFonts w:cs="Georgia"/>
          <w:i/>
        </w:rPr>
        <w:t>designed</w:t>
      </w:r>
      <w:proofErr w:type="spellEnd"/>
      <w:r w:rsidR="009E0DEB" w:rsidRPr="008535BC">
        <w:rPr>
          <w:rFonts w:cs="Georgia"/>
          <w:i/>
        </w:rPr>
        <w:t xml:space="preserve"> </w:t>
      </w:r>
      <w:proofErr w:type="spellStart"/>
      <w:r w:rsidR="009E0DEB" w:rsidRPr="008535BC">
        <w:rPr>
          <w:rFonts w:cs="Georgia"/>
          <w:i/>
        </w:rPr>
        <w:t>with</w:t>
      </w:r>
      <w:proofErr w:type="spellEnd"/>
      <w:r w:rsidR="009E0DEB" w:rsidRPr="008535BC">
        <w:rPr>
          <w:rFonts w:cs="Georgia"/>
          <w:i/>
        </w:rPr>
        <w:t xml:space="preserve"> the goal of </w:t>
      </w:r>
      <w:proofErr w:type="spellStart"/>
      <w:r w:rsidR="009E0DEB" w:rsidRPr="008535BC">
        <w:rPr>
          <w:rFonts w:cs="Georgia"/>
          <w:i/>
        </w:rPr>
        <w:t>reestablishing</w:t>
      </w:r>
      <w:proofErr w:type="spellEnd"/>
      <w:r w:rsidR="009E0DEB" w:rsidRPr="008535BC">
        <w:rPr>
          <w:rFonts w:cs="Georgia"/>
          <w:i/>
        </w:rPr>
        <w:t xml:space="preserve"> </w:t>
      </w:r>
      <w:proofErr w:type="spellStart"/>
      <w:r w:rsidR="009E0DEB" w:rsidRPr="008535BC">
        <w:rPr>
          <w:rFonts w:cs="Georgia"/>
          <w:i/>
        </w:rPr>
        <w:t>vegetative</w:t>
      </w:r>
      <w:proofErr w:type="spellEnd"/>
      <w:r w:rsidR="009E0DEB" w:rsidRPr="008535BC">
        <w:rPr>
          <w:rFonts w:cs="Georgia"/>
          <w:i/>
        </w:rPr>
        <w:t xml:space="preserve"> </w:t>
      </w:r>
      <w:proofErr w:type="spellStart"/>
      <w:r w:rsidR="009E0DEB" w:rsidRPr="008535BC">
        <w:rPr>
          <w:rFonts w:cs="Georgia"/>
          <w:i/>
        </w:rPr>
        <w:t>cover</w:t>
      </w:r>
      <w:proofErr w:type="spellEnd"/>
      <w:r w:rsidR="009E0DEB" w:rsidRPr="008535BC">
        <w:rPr>
          <w:rFonts w:cs="Georgia"/>
          <w:i/>
        </w:rPr>
        <w:t xml:space="preserve"> on the </w:t>
      </w:r>
      <w:proofErr w:type="spellStart"/>
      <w:r w:rsidR="009E0DEB" w:rsidRPr="008535BC">
        <w:rPr>
          <w:rFonts w:cs="Georgia"/>
          <w:i/>
        </w:rPr>
        <w:t>roadway</w:t>
      </w:r>
      <w:proofErr w:type="spellEnd"/>
      <w:r w:rsidR="009E0DEB" w:rsidRPr="008535BC">
        <w:rPr>
          <w:rFonts w:cs="Georgia"/>
          <w:i/>
        </w:rPr>
        <w:t xml:space="preserve"> and areas </w:t>
      </w:r>
      <w:proofErr w:type="spellStart"/>
      <w:r w:rsidR="009E0DEB" w:rsidRPr="008535BC">
        <w:rPr>
          <w:rFonts w:cs="Georgia"/>
          <w:i/>
        </w:rPr>
        <w:t>where</w:t>
      </w:r>
      <w:proofErr w:type="spellEnd"/>
      <w:r w:rsidR="009E0DEB" w:rsidRPr="008535BC">
        <w:rPr>
          <w:rFonts w:cs="Georgia"/>
          <w:i/>
        </w:rPr>
        <w:t xml:space="preserve"> </w:t>
      </w:r>
      <w:proofErr w:type="spellStart"/>
      <w:r w:rsidR="009E0DEB" w:rsidRPr="008535BC">
        <w:rPr>
          <w:rFonts w:cs="Georgia"/>
          <w:i/>
        </w:rPr>
        <w:t>vegetative</w:t>
      </w:r>
      <w:proofErr w:type="spellEnd"/>
      <w:r w:rsidR="009E0DEB" w:rsidRPr="008535BC">
        <w:rPr>
          <w:rFonts w:cs="Georgia"/>
          <w:i/>
        </w:rPr>
        <w:t xml:space="preserve"> </w:t>
      </w:r>
      <w:proofErr w:type="spellStart"/>
      <w:r w:rsidR="009E0DEB" w:rsidRPr="008535BC">
        <w:rPr>
          <w:rFonts w:cs="Georgia"/>
          <w:i/>
        </w:rPr>
        <w:t>cover</w:t>
      </w:r>
      <w:proofErr w:type="spellEnd"/>
      <w:r w:rsidR="009E0DEB" w:rsidRPr="008535BC">
        <w:rPr>
          <w:rFonts w:cs="Georgia"/>
          <w:i/>
        </w:rPr>
        <w:t xml:space="preserve"> has been </w:t>
      </w:r>
      <w:proofErr w:type="spellStart"/>
      <w:r w:rsidR="009E0DEB" w:rsidRPr="008535BC">
        <w:rPr>
          <w:rFonts w:cs="Georgia"/>
          <w:i/>
        </w:rPr>
        <w:t>disturbed</w:t>
      </w:r>
      <w:proofErr w:type="spellEnd"/>
      <w:r w:rsidR="009E0DEB" w:rsidRPr="008535BC">
        <w:rPr>
          <w:rFonts w:cs="Georgia"/>
          <w:i/>
        </w:rPr>
        <w:t xml:space="preserve"> by the construction of the road, </w:t>
      </w:r>
      <w:proofErr w:type="spellStart"/>
      <w:r w:rsidR="009E0DEB" w:rsidRPr="008535BC">
        <w:rPr>
          <w:rFonts w:cs="Georgia"/>
          <w:i/>
        </w:rPr>
        <w:t>within</w:t>
      </w:r>
      <w:proofErr w:type="spellEnd"/>
      <w:r w:rsidR="009E0DEB" w:rsidRPr="008535BC">
        <w:rPr>
          <w:rFonts w:cs="Georgia"/>
          <w:i/>
        </w:rPr>
        <w:t xml:space="preserve"> </w:t>
      </w:r>
      <w:proofErr w:type="spellStart"/>
      <w:r w:rsidR="009E0DEB" w:rsidRPr="008535BC">
        <w:rPr>
          <w:rFonts w:cs="Georgia"/>
          <w:i/>
        </w:rPr>
        <w:t>ten</w:t>
      </w:r>
      <w:proofErr w:type="spellEnd"/>
      <w:r w:rsidR="009E0DEB" w:rsidRPr="008535BC">
        <w:rPr>
          <w:rFonts w:cs="Georgia"/>
          <w:i/>
        </w:rPr>
        <w:t xml:space="preserve"> </w:t>
      </w:r>
      <w:proofErr w:type="spellStart"/>
      <w:r w:rsidR="009E0DEB" w:rsidRPr="008535BC">
        <w:rPr>
          <w:rFonts w:cs="Georgia"/>
          <w:i/>
        </w:rPr>
        <w:t>years</w:t>
      </w:r>
      <w:proofErr w:type="spellEnd"/>
      <w:r w:rsidR="009E0DEB" w:rsidRPr="008535BC">
        <w:rPr>
          <w:rFonts w:cs="Georgia"/>
          <w:i/>
        </w:rPr>
        <w:t xml:space="preserve"> </w:t>
      </w:r>
      <w:proofErr w:type="spellStart"/>
      <w:r w:rsidR="009E0DEB" w:rsidRPr="008535BC">
        <w:rPr>
          <w:rFonts w:cs="Georgia"/>
          <w:i/>
        </w:rPr>
        <w:t>after</w:t>
      </w:r>
      <w:proofErr w:type="spellEnd"/>
      <w:r w:rsidR="009E0DEB" w:rsidRPr="008535BC">
        <w:rPr>
          <w:rFonts w:cs="Georgia"/>
          <w:i/>
        </w:rPr>
        <w:t xml:space="preserve"> the </w:t>
      </w:r>
      <w:proofErr w:type="spellStart"/>
      <w:r w:rsidR="009E0DEB" w:rsidRPr="008535BC">
        <w:rPr>
          <w:rFonts w:cs="Georgia"/>
          <w:i/>
        </w:rPr>
        <w:t>termination</w:t>
      </w:r>
      <w:proofErr w:type="spellEnd"/>
      <w:r w:rsidR="009E0DEB" w:rsidRPr="008535BC">
        <w:rPr>
          <w:rFonts w:cs="Georgia"/>
          <w:i/>
        </w:rPr>
        <w:t xml:space="preserve"> of the </w:t>
      </w:r>
      <w:proofErr w:type="spellStart"/>
      <w:r w:rsidR="009E0DEB" w:rsidRPr="008535BC">
        <w:rPr>
          <w:rFonts w:cs="Georgia"/>
          <w:i/>
        </w:rPr>
        <w:t>contract</w:t>
      </w:r>
      <w:proofErr w:type="spellEnd"/>
      <w:r w:rsidR="009E0DEB" w:rsidRPr="008535BC">
        <w:rPr>
          <w:rFonts w:cs="Georgia"/>
          <w:i/>
        </w:rPr>
        <w:t xml:space="preserve">, permit, or </w:t>
      </w:r>
      <w:proofErr w:type="spellStart"/>
      <w:r w:rsidR="009E0DEB" w:rsidRPr="008535BC">
        <w:rPr>
          <w:rFonts w:cs="Georgia"/>
          <w:i/>
        </w:rPr>
        <w:t>lease</w:t>
      </w:r>
      <w:proofErr w:type="spellEnd"/>
      <w:r w:rsidR="009E0DEB" w:rsidRPr="008535BC">
        <w:rPr>
          <w:rFonts w:cs="Georgia"/>
          <w:i/>
        </w:rPr>
        <w:t xml:space="preserve"> </w:t>
      </w:r>
      <w:proofErr w:type="spellStart"/>
      <w:r w:rsidR="009E0DEB" w:rsidRPr="008535BC">
        <w:rPr>
          <w:rFonts w:cs="Georgia"/>
          <w:i/>
        </w:rPr>
        <w:t>either</w:t>
      </w:r>
      <w:proofErr w:type="spellEnd"/>
      <w:r w:rsidR="009E0DEB" w:rsidRPr="008535BC">
        <w:rPr>
          <w:rFonts w:cs="Georgia"/>
          <w:i/>
        </w:rPr>
        <w:t xml:space="preserve"> </w:t>
      </w:r>
      <w:proofErr w:type="spellStart"/>
      <w:r w:rsidR="009E0DEB" w:rsidRPr="008535BC">
        <w:rPr>
          <w:rFonts w:cs="Georgia"/>
          <w:i/>
        </w:rPr>
        <w:t>through</w:t>
      </w:r>
      <w:proofErr w:type="spellEnd"/>
      <w:r w:rsidR="009E0DEB" w:rsidRPr="008535BC">
        <w:rPr>
          <w:rFonts w:cs="Georgia"/>
          <w:i/>
        </w:rPr>
        <w:t xml:space="preserve"> </w:t>
      </w:r>
      <w:proofErr w:type="spellStart"/>
      <w:r w:rsidR="009E0DEB" w:rsidRPr="008535BC">
        <w:rPr>
          <w:rFonts w:cs="Georgia"/>
          <w:i/>
        </w:rPr>
        <w:t>artificial</w:t>
      </w:r>
      <w:proofErr w:type="spellEnd"/>
      <w:r w:rsidR="009E0DEB" w:rsidRPr="008535BC">
        <w:rPr>
          <w:rFonts w:cs="Georgia"/>
          <w:i/>
        </w:rPr>
        <w:t xml:space="preserve"> or </w:t>
      </w:r>
      <w:proofErr w:type="spellStart"/>
      <w:r w:rsidR="009E0DEB" w:rsidRPr="008535BC">
        <w:rPr>
          <w:rFonts w:cs="Georgia"/>
          <w:i/>
        </w:rPr>
        <w:t>natural</w:t>
      </w:r>
      <w:proofErr w:type="spellEnd"/>
      <w:r w:rsidR="009E0DEB" w:rsidRPr="008535BC">
        <w:rPr>
          <w:rFonts w:cs="Georgia"/>
          <w:i/>
        </w:rPr>
        <w:t xml:space="preserve"> </w:t>
      </w:r>
      <w:proofErr w:type="spellStart"/>
      <w:r w:rsidR="009E0DEB" w:rsidRPr="008535BC">
        <w:rPr>
          <w:rFonts w:cs="Georgia"/>
          <w:i/>
        </w:rPr>
        <w:t>means</w:t>
      </w:r>
      <w:proofErr w:type="spellEnd"/>
      <w:r w:rsidR="009E0DEB" w:rsidRPr="008535BC">
        <w:rPr>
          <w:rFonts w:cs="Georgia"/>
          <w:i/>
        </w:rPr>
        <w:t xml:space="preserve">. </w:t>
      </w:r>
      <w:proofErr w:type="spellStart"/>
      <w:r w:rsidR="009E0DEB" w:rsidRPr="008535BC">
        <w:rPr>
          <w:rFonts w:cs="Georgia"/>
          <w:i/>
        </w:rPr>
        <w:t>Such</w:t>
      </w:r>
      <w:proofErr w:type="spellEnd"/>
      <w:r w:rsidR="009E0DEB" w:rsidRPr="008535BC">
        <w:rPr>
          <w:rFonts w:cs="Georgia"/>
          <w:i/>
        </w:rPr>
        <w:t xml:space="preserve"> action </w:t>
      </w:r>
      <w:proofErr w:type="spellStart"/>
      <w:r w:rsidR="009E0DEB" w:rsidRPr="008535BC">
        <w:rPr>
          <w:rFonts w:cs="Georgia"/>
          <w:i/>
        </w:rPr>
        <w:t>shall</w:t>
      </w:r>
      <w:proofErr w:type="spellEnd"/>
      <w:r w:rsidR="009E0DEB" w:rsidRPr="008535BC">
        <w:rPr>
          <w:rFonts w:cs="Georgia"/>
          <w:i/>
        </w:rPr>
        <w:t xml:space="preserve"> </w:t>
      </w:r>
      <w:proofErr w:type="spellStart"/>
      <w:r w:rsidR="009E0DEB" w:rsidRPr="008535BC">
        <w:rPr>
          <w:rFonts w:cs="Georgia"/>
          <w:i/>
        </w:rPr>
        <w:t>be</w:t>
      </w:r>
      <w:proofErr w:type="spellEnd"/>
      <w:r w:rsidR="009E0DEB" w:rsidRPr="008535BC">
        <w:rPr>
          <w:rFonts w:cs="Georgia"/>
          <w:i/>
        </w:rPr>
        <w:t xml:space="preserve"> </w:t>
      </w:r>
      <w:proofErr w:type="spellStart"/>
      <w:r w:rsidR="009E0DEB" w:rsidRPr="008535BC">
        <w:rPr>
          <w:rFonts w:cs="Georgia"/>
          <w:i/>
        </w:rPr>
        <w:t>taken</w:t>
      </w:r>
      <w:proofErr w:type="spellEnd"/>
      <w:r w:rsidR="009E0DEB" w:rsidRPr="008535BC">
        <w:rPr>
          <w:rFonts w:cs="Georgia"/>
          <w:i/>
        </w:rPr>
        <w:t xml:space="preserve"> </w:t>
      </w:r>
      <w:proofErr w:type="spellStart"/>
      <w:r w:rsidR="009E0DEB" w:rsidRPr="008535BC">
        <w:rPr>
          <w:rFonts w:cs="Georgia"/>
          <w:i/>
        </w:rPr>
        <w:t>unless</w:t>
      </w:r>
      <w:proofErr w:type="spellEnd"/>
      <w:r w:rsidR="009E0DEB" w:rsidRPr="008535BC">
        <w:rPr>
          <w:rFonts w:cs="Georgia"/>
          <w:i/>
        </w:rPr>
        <w:t xml:space="preserve"> </w:t>
      </w:r>
      <w:proofErr w:type="spellStart"/>
      <w:r w:rsidR="009E0DEB" w:rsidRPr="008535BC">
        <w:rPr>
          <w:rFonts w:cs="Georgia"/>
          <w:i/>
        </w:rPr>
        <w:t>it</w:t>
      </w:r>
      <w:proofErr w:type="spellEnd"/>
      <w:r w:rsidR="009E0DEB" w:rsidRPr="008535BC">
        <w:rPr>
          <w:rFonts w:cs="Georgia"/>
          <w:i/>
        </w:rPr>
        <w:t xml:space="preserve"> </w:t>
      </w:r>
      <w:proofErr w:type="spellStart"/>
      <w:r w:rsidR="009E0DEB" w:rsidRPr="008535BC">
        <w:rPr>
          <w:rFonts w:cs="Georgia"/>
          <w:i/>
        </w:rPr>
        <w:t>is</w:t>
      </w:r>
      <w:proofErr w:type="spellEnd"/>
      <w:r w:rsidR="009E0DEB" w:rsidRPr="008535BC">
        <w:rPr>
          <w:rFonts w:cs="Georgia"/>
          <w:i/>
        </w:rPr>
        <w:t xml:space="preserve"> </w:t>
      </w:r>
      <w:proofErr w:type="spellStart"/>
      <w:r w:rsidR="009E0DEB" w:rsidRPr="008535BC">
        <w:rPr>
          <w:rFonts w:cs="Georgia"/>
          <w:i/>
        </w:rPr>
        <w:t>later</w:t>
      </w:r>
      <w:proofErr w:type="spellEnd"/>
      <w:r w:rsidR="009E0DEB" w:rsidRPr="008535BC">
        <w:rPr>
          <w:rFonts w:cs="Georgia"/>
          <w:i/>
        </w:rPr>
        <w:t xml:space="preserve"> </w:t>
      </w:r>
      <w:proofErr w:type="spellStart"/>
      <w:r w:rsidR="009E0DEB" w:rsidRPr="008535BC">
        <w:rPr>
          <w:rFonts w:cs="Georgia"/>
          <w:i/>
        </w:rPr>
        <w:t>determined</w:t>
      </w:r>
      <w:proofErr w:type="spellEnd"/>
      <w:r w:rsidR="009E0DEB" w:rsidRPr="008535BC">
        <w:rPr>
          <w:rFonts w:cs="Georgia"/>
          <w:i/>
        </w:rPr>
        <w:t xml:space="preserve"> </w:t>
      </w:r>
      <w:proofErr w:type="spellStart"/>
      <w:r w:rsidR="009E0DEB" w:rsidRPr="008535BC">
        <w:rPr>
          <w:rFonts w:cs="Georgia"/>
          <w:i/>
        </w:rPr>
        <w:t>that</w:t>
      </w:r>
      <w:proofErr w:type="spellEnd"/>
      <w:r w:rsidR="009E0DEB" w:rsidRPr="008535BC">
        <w:rPr>
          <w:rFonts w:cs="Georgia"/>
          <w:i/>
        </w:rPr>
        <w:t xml:space="preserve"> the road </w:t>
      </w:r>
      <w:proofErr w:type="spellStart"/>
      <w:r w:rsidR="009E0DEB" w:rsidRPr="008535BC">
        <w:rPr>
          <w:rFonts w:cs="Georgia"/>
          <w:i/>
        </w:rPr>
        <w:t>is</w:t>
      </w:r>
      <w:proofErr w:type="spellEnd"/>
      <w:r w:rsidR="009E0DEB" w:rsidRPr="008535BC">
        <w:rPr>
          <w:rFonts w:cs="Georgia"/>
          <w:i/>
        </w:rPr>
        <w:t xml:space="preserve"> </w:t>
      </w:r>
      <w:proofErr w:type="spellStart"/>
      <w:r w:rsidR="009E0DEB" w:rsidRPr="008535BC">
        <w:rPr>
          <w:rFonts w:cs="Georgia"/>
          <w:i/>
        </w:rPr>
        <w:t>needed</w:t>
      </w:r>
      <w:proofErr w:type="spellEnd"/>
      <w:r w:rsidR="009E0DEB" w:rsidRPr="008535BC">
        <w:rPr>
          <w:rFonts w:cs="Georgia"/>
          <w:i/>
        </w:rPr>
        <w:t xml:space="preserve"> for use as a part of the National </w:t>
      </w:r>
      <w:proofErr w:type="spellStart"/>
      <w:r w:rsidR="009E0DEB" w:rsidRPr="008535BC">
        <w:rPr>
          <w:rFonts w:cs="Georgia"/>
          <w:i/>
        </w:rPr>
        <w:t>ForestTransportation</w:t>
      </w:r>
      <w:proofErr w:type="spellEnd"/>
      <w:r w:rsidR="009E0DEB" w:rsidRPr="008535BC">
        <w:rPr>
          <w:rFonts w:cs="Georgia"/>
          <w:i/>
        </w:rPr>
        <w:t xml:space="preserve"> System."</w:t>
      </w:r>
    </w:p>
    <w:p w14:paraId="22663BFC" w14:textId="77777777" w:rsidR="009E0DEB" w:rsidRDefault="009E0DEB" w:rsidP="009E0DEB"/>
    <w:p w14:paraId="4717FF33" w14:textId="77777777" w:rsidR="009E0DEB" w:rsidRDefault="009E0DEB" w:rsidP="009E0DEB">
      <w:pPr>
        <w:pStyle w:val="Titre3"/>
      </w:pPr>
      <w:bookmarkStart w:id="19" w:name="_Toc485050536"/>
      <w:r>
        <w:t>Description</w:t>
      </w:r>
      <w:bookmarkEnd w:id="19"/>
      <w:r>
        <w:t xml:space="preserve"> </w:t>
      </w:r>
    </w:p>
    <w:p w14:paraId="7EA61A65" w14:textId="77777777" w:rsidR="009E0DEB" w:rsidRDefault="009E0DEB" w:rsidP="009E0DEB">
      <w:r>
        <w:t>Les routes temporaires sont des routes qui respectent des standards minimum, conçue pour une utilisation de courte durée dans le cadre d’un projet spécifique, comme une activité de récolte. Elles durent généralement une ou deux saisons et servent à une circulation limitée.</w:t>
      </w:r>
    </w:p>
    <w:p w14:paraId="454F90D9" w14:textId="77777777" w:rsidR="009E0DEB" w:rsidRDefault="009E0DEB" w:rsidP="009E0DEB">
      <w:r>
        <w:t>La surface de roulement est limitée à 4 pieds de plus que la largeur d’un camion, sauf pour les sites de retournement, dont la largeur ne doit pas excéder 2 fois la largeur d’un camion plus 4 pieds.</w:t>
      </w:r>
    </w:p>
    <w:p w14:paraId="1874ADED" w14:textId="77777777" w:rsidR="009E0DEB" w:rsidRDefault="009E0DEB" w:rsidP="009E0DEB">
      <w:r>
        <w:t xml:space="preserve">Les opérations suivantes sont généralement requises en vue de la réhabilitation du couvert végétal : </w:t>
      </w:r>
      <w:proofErr w:type="spellStart"/>
      <w:r>
        <w:t>Outsloping</w:t>
      </w:r>
      <w:proofErr w:type="spellEnd"/>
      <w:r>
        <w:t xml:space="preserve"> (formation d’une pente (4 %) perpendiculaire à la surface du chemin pour favoriser le drainage hors de la surface de roulement), fossé de dérivation perpendiculaire au chemin (surtout  dans les secteurs où la pente est de plus de 10%), retrait des ponceaux, et des fossés.</w:t>
      </w:r>
      <w:r w:rsidRPr="002B2D61">
        <w:t xml:space="preserve"> </w:t>
      </w:r>
      <w:r>
        <w:t xml:space="preserve">La scarification doit être faite si nécessaire afin de faciliter la régénération. </w:t>
      </w:r>
    </w:p>
    <w:p w14:paraId="4F410F73" w14:textId="77777777" w:rsidR="009E0DEB" w:rsidRDefault="009E0DEB" w:rsidP="009E0DEB">
      <w:r>
        <w:t>Les types de traverses temporaires utilisées sont : ponts de glace, ponts amovibles, ponceaux amovibles, matelas de troncs.</w:t>
      </w:r>
    </w:p>
    <w:p w14:paraId="0DFA8B04" w14:textId="77777777" w:rsidR="009E0DEB" w:rsidRDefault="009E0DEB" w:rsidP="009E0DEB">
      <w:r>
        <w:t xml:space="preserve">Les structures temporaires doivent être retirées une fois leur utilisation terminée. Une signalisation doit indiquer que les traverses ont été retirées. </w:t>
      </w:r>
    </w:p>
    <w:p w14:paraId="5FB3E2EE" w14:textId="77777777" w:rsidR="009E0DEB" w:rsidRDefault="009E0DEB" w:rsidP="009E0DEB">
      <w:r>
        <w:t>Les surfaces doivent être fertilisées et ensemencées. On parle donc de végétalisation de la surface, et non de remise en production.</w:t>
      </w:r>
    </w:p>
    <w:p w14:paraId="1315B36F" w14:textId="77777777" w:rsidR="009E0DEB" w:rsidRPr="002A7001" w:rsidRDefault="009E0DEB" w:rsidP="009E0DEB"/>
    <w:p w14:paraId="42915D2D" w14:textId="77777777" w:rsidR="009E0DEB" w:rsidRDefault="009E0DEB" w:rsidP="009E0DEB">
      <w:pPr>
        <w:pStyle w:val="Titre3"/>
      </w:pPr>
      <w:bookmarkStart w:id="20" w:name="_Toc485050537"/>
      <w:r>
        <w:t>Estimation des coûts</w:t>
      </w:r>
      <w:bookmarkEnd w:id="20"/>
    </w:p>
    <w:p w14:paraId="5DB0557F" w14:textId="77777777" w:rsidR="009E0DEB" w:rsidRDefault="009E0DEB" w:rsidP="009E0DEB"/>
    <w:p w14:paraId="50CCD449" w14:textId="77777777" w:rsidR="009E0DEB" w:rsidRDefault="009E0DEB" w:rsidP="009E0DEB">
      <w:r>
        <w:lastRenderedPageBreak/>
        <w:t>Des outils pour estimer les coûts de construction et de démantèlement existent donc. L’exemple suivant illustre un calcul de coût. Une autre section montre également un exemple de calcul pour les espèces de retournement et d’empilement. Le coût de démantèlement des ponceaux est inclut dans les coûts généraux de démantèlement (</w:t>
      </w:r>
      <w:proofErr w:type="spellStart"/>
      <w:r w:rsidRPr="002A1618">
        <w:rPr>
          <w:i/>
        </w:rPr>
        <w:t>obliteration</w:t>
      </w:r>
      <w:proofErr w:type="spellEnd"/>
      <w:r>
        <w:t>), mais ne semble pas détaillé en fonction du nombre de ponceaux, donc plus ou moins précis. Les</w:t>
      </w:r>
    </w:p>
    <w:p w14:paraId="5CF8C49E" w14:textId="77777777" w:rsidR="009E0DEB" w:rsidRPr="0049232A" w:rsidRDefault="009E0DEB" w:rsidP="009E0DEB">
      <w:r>
        <w:rPr>
          <w:noProof/>
          <w:lang w:eastAsia="fr-CA"/>
        </w:rPr>
        <w:drawing>
          <wp:inline distT="0" distB="0" distL="0" distR="0" wp14:anchorId="79E6E6F0" wp14:editId="2A367B34">
            <wp:extent cx="5143500" cy="6953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3500" cy="6953250"/>
                    </a:xfrm>
                    <a:prstGeom prst="rect">
                      <a:avLst/>
                    </a:prstGeom>
                  </pic:spPr>
                </pic:pic>
              </a:graphicData>
            </a:graphic>
          </wp:inline>
        </w:drawing>
      </w:r>
    </w:p>
    <w:p w14:paraId="4E9BC1E8" w14:textId="77777777" w:rsidR="009E0DEB" w:rsidRPr="00E2610A" w:rsidRDefault="009E0DEB" w:rsidP="009E0DEB">
      <w:r>
        <w:rPr>
          <w:noProof/>
          <w:lang w:eastAsia="fr-CA"/>
        </w:rPr>
        <w:lastRenderedPageBreak/>
        <w:drawing>
          <wp:inline distT="0" distB="0" distL="0" distR="0" wp14:anchorId="072130AB" wp14:editId="1F54BB22">
            <wp:extent cx="5486400" cy="56248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5624830"/>
                    </a:xfrm>
                    <a:prstGeom prst="rect">
                      <a:avLst/>
                    </a:prstGeom>
                  </pic:spPr>
                </pic:pic>
              </a:graphicData>
            </a:graphic>
          </wp:inline>
        </w:drawing>
      </w:r>
    </w:p>
    <w:p w14:paraId="486AB952" w14:textId="77777777" w:rsidR="009E0DEB" w:rsidRDefault="009E0DEB" w:rsidP="009E0DEB">
      <w:commentRangeStart w:id="21"/>
      <w:r>
        <w:rPr>
          <w:noProof/>
          <w:lang w:eastAsia="fr-CA"/>
        </w:rPr>
        <w:lastRenderedPageBreak/>
        <w:drawing>
          <wp:inline distT="0" distB="0" distL="0" distR="0" wp14:anchorId="109BC4DF" wp14:editId="42DC575C">
            <wp:extent cx="5486400" cy="650684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6506845"/>
                    </a:xfrm>
                    <a:prstGeom prst="rect">
                      <a:avLst/>
                    </a:prstGeom>
                  </pic:spPr>
                </pic:pic>
              </a:graphicData>
            </a:graphic>
          </wp:inline>
        </w:drawing>
      </w:r>
      <w:commentRangeEnd w:id="21"/>
      <w:r>
        <w:rPr>
          <w:rStyle w:val="Marquedecommentaire"/>
        </w:rPr>
        <w:commentReference w:id="21"/>
      </w:r>
    </w:p>
    <w:p w14:paraId="4154690A" w14:textId="77777777" w:rsidR="009E0DEB" w:rsidRDefault="009E0DEB" w:rsidP="009E0DEB">
      <w:commentRangeStart w:id="22"/>
      <w:r>
        <w:rPr>
          <w:noProof/>
          <w:lang w:eastAsia="fr-CA"/>
        </w:rPr>
        <w:lastRenderedPageBreak/>
        <w:drawing>
          <wp:inline distT="0" distB="0" distL="0" distR="0" wp14:anchorId="1A102EAE" wp14:editId="79DB7CE9">
            <wp:extent cx="5486400" cy="28962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896235"/>
                    </a:xfrm>
                    <a:prstGeom prst="rect">
                      <a:avLst/>
                    </a:prstGeom>
                  </pic:spPr>
                </pic:pic>
              </a:graphicData>
            </a:graphic>
          </wp:inline>
        </w:drawing>
      </w:r>
      <w:commentRangeEnd w:id="22"/>
      <w:r>
        <w:rPr>
          <w:rStyle w:val="Marquedecommentaire"/>
        </w:rPr>
        <w:commentReference w:id="22"/>
      </w:r>
    </w:p>
    <w:p w14:paraId="5E4E6DD6" w14:textId="77777777" w:rsidR="009E0DEB" w:rsidRDefault="009E0DEB" w:rsidP="009E0DEB"/>
    <w:p w14:paraId="01D89658" w14:textId="77777777" w:rsidR="009E0DEB" w:rsidRDefault="009E0DEB" w:rsidP="009E0DEB"/>
    <w:p w14:paraId="12EA1B67" w14:textId="77777777" w:rsidR="009E0DEB" w:rsidRPr="00451D35" w:rsidRDefault="009E0DEB" w:rsidP="008535BC">
      <w:pPr>
        <w:pStyle w:val="Titre2"/>
      </w:pPr>
      <w:bookmarkStart w:id="23" w:name="_Toc485050538"/>
      <w:r w:rsidRPr="00451D35">
        <w:rPr>
          <w:rStyle w:val="Titre1Car"/>
          <w:b/>
        </w:rPr>
        <w:t>Québec</w:t>
      </w:r>
      <w:bookmarkEnd w:id="23"/>
      <w:r w:rsidRPr="00451D35">
        <w:t xml:space="preserve">  </w:t>
      </w:r>
    </w:p>
    <w:p w14:paraId="3A2A05AD" w14:textId="77777777" w:rsidR="009E0DEB" w:rsidRDefault="009E0DEB" w:rsidP="00E82FEB">
      <w:pPr>
        <w:pStyle w:val="Titre3"/>
      </w:pPr>
      <w:bookmarkStart w:id="24" w:name="_Toc485050539"/>
      <w:r>
        <w:t>Guide sur les techniques de fermeture de chemins.</w:t>
      </w:r>
      <w:bookmarkEnd w:id="24"/>
    </w:p>
    <w:p w14:paraId="1A298A1D" w14:textId="77777777" w:rsidR="00E82FEB" w:rsidRDefault="00E82FEB" w:rsidP="00E82FEB">
      <w:pPr>
        <w:pStyle w:val="Texte"/>
      </w:pPr>
    </w:p>
    <w:p w14:paraId="2C5C1CDC" w14:textId="437C58DD" w:rsidR="008535BC" w:rsidRDefault="008535BC" w:rsidP="00E82FEB">
      <w:pPr>
        <w:pStyle w:val="Texte"/>
      </w:pPr>
      <w:r>
        <w:t>Ce guide ne parle pas de la façon de construire des chemins à durée limitée dont la fermeture est planifiée, mais plutôt de méthodes à employer pour désactiver un chemin. Toutefois certaines sections sont intéressantes, notamment celles qui touchent les techniques pour contrer l’érosion sur des territoires qui normalement ne devraient plus être accessibles.</w:t>
      </w:r>
    </w:p>
    <w:p w14:paraId="79288DB8" w14:textId="4AE04E52" w:rsidR="009E0DEB" w:rsidRDefault="008535BC" w:rsidP="00E82FEB">
      <w:pPr>
        <w:pStyle w:val="Texte"/>
      </w:pPr>
      <w:r>
        <w:t xml:space="preserve">On y décrit  entre autre </w:t>
      </w:r>
      <w:r w:rsidR="00E82FEB">
        <w:t xml:space="preserve">l’aménagement de fossés de déviation qui permettent de capter et dévier les eaux de surface du chemin ainsi que  les eaux e fossé afin de prévenir l’érosion du sol en surface, l’érosion des fossés et la concentration des eaux de drainage. Certaines recommandations sont inspirées de ce qui se fait au Nouveau-Brunswick : par exemple, </w:t>
      </w:r>
      <w:r>
        <w:t xml:space="preserve">les </w:t>
      </w:r>
      <w:r w:rsidR="009E0DEB">
        <w:t xml:space="preserve">fossés de dérivation </w:t>
      </w:r>
      <w:r>
        <w:t>devraient être</w:t>
      </w:r>
      <w:r w:rsidR="009E0DEB">
        <w:t xml:space="preserve"> installés selon un espacement minimal déterminé par la formule suivante : 500 m/pente (%)</w:t>
      </w:r>
      <w:r w:rsidR="00E82FEB">
        <w:t>.</w:t>
      </w:r>
    </w:p>
    <w:p w14:paraId="0D7E0EBD" w14:textId="380819E4" w:rsidR="008535BC" w:rsidRDefault="008535BC" w:rsidP="004904D5">
      <w:pPr>
        <w:jc w:val="center"/>
      </w:pPr>
      <w:r>
        <w:rPr>
          <w:noProof/>
          <w:lang w:eastAsia="fr-CA"/>
        </w:rPr>
        <w:lastRenderedPageBreak/>
        <w:drawing>
          <wp:inline distT="0" distB="0" distL="0" distR="0" wp14:anchorId="29D60045" wp14:editId="5AAD98A4">
            <wp:extent cx="5248275" cy="360443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5950" cy="3609708"/>
                    </a:xfrm>
                    <a:prstGeom prst="rect">
                      <a:avLst/>
                    </a:prstGeom>
                  </pic:spPr>
                </pic:pic>
              </a:graphicData>
            </a:graphic>
          </wp:inline>
        </w:drawing>
      </w:r>
    </w:p>
    <w:p w14:paraId="7D8AEA25" w14:textId="37BDA949" w:rsidR="009E0DEB" w:rsidRDefault="008535BC" w:rsidP="00E82FEB">
      <w:pPr>
        <w:pStyle w:val="Texte"/>
      </w:pPr>
      <w:r>
        <w:t>On décrit également l’aménagement de rigoles de traverses, qui s</w:t>
      </w:r>
      <w:r w:rsidR="00E82FEB">
        <w:t>ont recommandés pour les chemins où on souhaite réaliser un minimum  d’entretien.</w:t>
      </w:r>
    </w:p>
    <w:p w14:paraId="5B0DB23B" w14:textId="26B3B008" w:rsidR="00E82FEB" w:rsidRPr="009E0DEB" w:rsidRDefault="00E82FEB" w:rsidP="004904D5">
      <w:r>
        <w:rPr>
          <w:noProof/>
          <w:lang w:eastAsia="fr-CA"/>
        </w:rPr>
        <w:drawing>
          <wp:inline distT="0" distB="0" distL="0" distR="0" wp14:anchorId="5674F4CD" wp14:editId="684E5284">
            <wp:extent cx="5486400" cy="39858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3985895"/>
                    </a:xfrm>
                    <a:prstGeom prst="rect">
                      <a:avLst/>
                    </a:prstGeom>
                  </pic:spPr>
                </pic:pic>
              </a:graphicData>
            </a:graphic>
          </wp:inline>
        </w:drawing>
      </w:r>
    </w:p>
    <w:p w14:paraId="26984074" w14:textId="146A6DF9" w:rsidR="001E4D96" w:rsidRDefault="004904D5" w:rsidP="004904D5">
      <w:pPr>
        <w:pStyle w:val="Titre3"/>
      </w:pPr>
      <w:bookmarkStart w:id="25" w:name="_Toc485050540"/>
      <w:r>
        <w:lastRenderedPageBreak/>
        <w:t>Guide sur l’aménagement d’ouvrages temporaires pour les traverses de cours d’eau, dans les chemins d’hiver du Québec</w:t>
      </w:r>
      <w:bookmarkEnd w:id="25"/>
    </w:p>
    <w:p w14:paraId="027605D7" w14:textId="19D724F4" w:rsidR="004904D5" w:rsidRPr="004904D5" w:rsidRDefault="00BB479A" w:rsidP="00BB479A">
      <w:pPr>
        <w:pStyle w:val="Texte"/>
      </w:pPr>
      <w:r>
        <w:t>Les techniques présentées dans ce guide sont évidemment adaptées à l’hiver, mais elles pourraient inspirer des manières de faire susceptibles de rencontrer les objectifs de qualité de l’eau. De plus on trouve des estimations de coût, autant pour l’aménagement que pour le démantèlement.</w:t>
      </w:r>
    </w:p>
    <w:p w14:paraId="5209A6BF" w14:textId="77777777" w:rsidR="004904D5" w:rsidRDefault="004904D5" w:rsidP="004904D5"/>
    <w:p w14:paraId="574EDD8E" w14:textId="27007B90" w:rsidR="004904D5" w:rsidRDefault="004904D5" w:rsidP="004904D5">
      <w:r>
        <w:rPr>
          <w:noProof/>
          <w:lang w:eastAsia="fr-CA"/>
        </w:rPr>
        <w:drawing>
          <wp:inline distT="0" distB="0" distL="0" distR="0" wp14:anchorId="5890FBBB" wp14:editId="25B095F8">
            <wp:extent cx="5486400" cy="25622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2562225"/>
                    </a:xfrm>
                    <a:prstGeom prst="rect">
                      <a:avLst/>
                    </a:prstGeom>
                  </pic:spPr>
                </pic:pic>
              </a:graphicData>
            </a:graphic>
          </wp:inline>
        </w:drawing>
      </w:r>
    </w:p>
    <w:p w14:paraId="4A1DAD3F" w14:textId="6A95CF70" w:rsidR="00BB479A" w:rsidRDefault="00BB479A" w:rsidP="00BB479A">
      <w:pPr>
        <w:pStyle w:val="Titre3"/>
      </w:pPr>
      <w:bookmarkStart w:id="26" w:name="_Toc485050541"/>
      <w:r>
        <w:t>Plusieurs projets de recherche en cours</w:t>
      </w:r>
      <w:r w:rsidR="007E77B3">
        <w:t xml:space="preserve"> dans la province</w:t>
      </w:r>
      <w:bookmarkEnd w:id="26"/>
    </w:p>
    <w:p w14:paraId="6F8C1590" w14:textId="4E668856" w:rsidR="00BB479A" w:rsidRDefault="00BB479A" w:rsidP="00BB479A">
      <w:pPr>
        <w:pStyle w:val="Texte"/>
        <w:numPr>
          <w:ilvl w:val="0"/>
          <w:numId w:val="49"/>
        </w:numPr>
      </w:pPr>
      <w:r>
        <w:t xml:space="preserve">Sylvain </w:t>
      </w:r>
      <w:proofErr w:type="spellStart"/>
      <w:r>
        <w:t>Jutras</w:t>
      </w:r>
      <w:proofErr w:type="spellEnd"/>
      <w:r>
        <w:t xml:space="preserve"> en hydrologie</w:t>
      </w:r>
    </w:p>
    <w:p w14:paraId="71F490DE" w14:textId="09145F4D" w:rsidR="00BB479A" w:rsidRDefault="00BB479A" w:rsidP="00BB479A">
      <w:pPr>
        <w:pStyle w:val="Texte"/>
        <w:numPr>
          <w:ilvl w:val="0"/>
          <w:numId w:val="49"/>
        </w:numPr>
      </w:pPr>
      <w:r>
        <w:t xml:space="preserve">Jérôme </w:t>
      </w:r>
      <w:r w:rsidR="007C244B">
        <w:t>Rioux</w:t>
      </w:r>
      <w:r>
        <w:t xml:space="preserve"> au MFFP dans l’aire de fréquentation du caribou</w:t>
      </w:r>
    </w:p>
    <w:p w14:paraId="38252467" w14:textId="2DC1EE3B" w:rsidR="00BB479A" w:rsidRDefault="00BB479A" w:rsidP="00152DC1">
      <w:pPr>
        <w:pStyle w:val="Texte"/>
        <w:numPr>
          <w:ilvl w:val="0"/>
          <w:numId w:val="49"/>
        </w:numPr>
      </w:pPr>
      <w:proofErr w:type="spellStart"/>
      <w:r>
        <w:t>FPInnovations</w:t>
      </w:r>
      <w:proofErr w:type="spellEnd"/>
    </w:p>
    <w:p w14:paraId="1F01B09F" w14:textId="1EE17E82" w:rsidR="00943C61" w:rsidRPr="00BB479A" w:rsidRDefault="00943C61" w:rsidP="00152DC1">
      <w:pPr>
        <w:pStyle w:val="Texte"/>
        <w:numPr>
          <w:ilvl w:val="0"/>
          <w:numId w:val="49"/>
        </w:numPr>
      </w:pPr>
      <w:r>
        <w:t>Et surement ailleurs!</w:t>
      </w:r>
    </w:p>
    <w:p w14:paraId="5468D0E1" w14:textId="77777777" w:rsidR="00FC24DD" w:rsidRDefault="00FC24DD" w:rsidP="00BB479A">
      <w:pPr>
        <w:pStyle w:val="Titre3"/>
      </w:pPr>
      <w:r>
        <w:br w:type="page"/>
      </w:r>
    </w:p>
    <w:p w14:paraId="66CF46DF" w14:textId="258331ED" w:rsidR="00C216CC" w:rsidRDefault="00FC24DD" w:rsidP="00FC24DD">
      <w:pPr>
        <w:pStyle w:val="Titre1"/>
      </w:pPr>
      <w:bookmarkStart w:id="27" w:name="_Toc485050542"/>
      <w:r>
        <w:lastRenderedPageBreak/>
        <w:t>Critères</w:t>
      </w:r>
      <w:r w:rsidR="006012D7">
        <w:t xml:space="preserve"> de construction de chemins </w:t>
      </w:r>
      <w:r w:rsidR="00AF4D5E">
        <w:t>à durée limitée</w:t>
      </w:r>
      <w:r w:rsidR="006012D7">
        <w:t xml:space="preserve"> </w:t>
      </w:r>
      <w:r w:rsidR="00AF4D5E">
        <w:t>et</w:t>
      </w:r>
      <w:r w:rsidR="006012D7">
        <w:t xml:space="preserve"> fermeture planifiée</w:t>
      </w:r>
      <w:bookmarkEnd w:id="27"/>
    </w:p>
    <w:p w14:paraId="1250F987" w14:textId="77777777" w:rsidR="00AF4D5E" w:rsidRPr="007567F1" w:rsidRDefault="00AF4D5E" w:rsidP="00AF4D5E">
      <w:pPr>
        <w:pStyle w:val="NormalWeb"/>
        <w:rPr>
          <w:rFonts w:ascii="Tahoma" w:hAnsi="Tahoma" w:cs="Tahoma"/>
          <w:b/>
          <w:color w:val="000000"/>
          <w:sz w:val="20"/>
          <w:szCs w:val="20"/>
        </w:rPr>
      </w:pPr>
      <w:r w:rsidRPr="007567F1">
        <w:rPr>
          <w:rFonts w:ascii="Tahoma" w:hAnsi="Tahoma" w:cs="Tahoma"/>
          <w:b/>
          <w:color w:val="000000"/>
          <w:sz w:val="20"/>
          <w:szCs w:val="20"/>
        </w:rPr>
        <w:t>Cas 1 : Futurs chemins qui devront être maintenus :</w:t>
      </w:r>
    </w:p>
    <w:p w14:paraId="497D7ADE" w14:textId="77777777" w:rsidR="00AF4D5E" w:rsidRDefault="00AF4D5E" w:rsidP="00AF4D5E">
      <w:pPr>
        <w:pStyle w:val="NormalWeb"/>
      </w:pPr>
      <w:r>
        <w:rPr>
          <w:rFonts w:ascii="Tahoma" w:hAnsi="Tahoma" w:cs="Tahoma"/>
          <w:color w:val="000000"/>
          <w:sz w:val="20"/>
          <w:szCs w:val="20"/>
        </w:rPr>
        <w:t>- Chemin donnant accès à une AIPL (scénario sylvicole intensif - ÉC)</w:t>
      </w:r>
    </w:p>
    <w:p w14:paraId="6DDF7894" w14:textId="77777777" w:rsidR="00AF4D5E" w:rsidRDefault="00AF4D5E" w:rsidP="00AF4D5E">
      <w:pPr>
        <w:pStyle w:val="NormalWeb"/>
        <w:rPr>
          <w:rFonts w:ascii="Tahoma" w:hAnsi="Tahoma" w:cs="Tahoma"/>
          <w:color w:val="000000"/>
          <w:sz w:val="20"/>
          <w:szCs w:val="20"/>
        </w:rPr>
      </w:pPr>
      <w:r>
        <w:rPr>
          <w:rFonts w:ascii="Tahoma" w:hAnsi="Tahoma" w:cs="Tahoma"/>
          <w:color w:val="000000"/>
          <w:sz w:val="20"/>
          <w:szCs w:val="20"/>
        </w:rPr>
        <w:t xml:space="preserve">- Chemin qui sera utilisé pour effectuer une nouvelle récolte dans les </w:t>
      </w:r>
      <w:r w:rsidRPr="00AE729D">
        <w:rPr>
          <w:rFonts w:ascii="Tahoma" w:hAnsi="Tahoma" w:cs="Tahoma"/>
          <w:color w:val="000000"/>
          <w:sz w:val="20"/>
          <w:szCs w:val="20"/>
          <w:highlight w:val="yellow"/>
        </w:rPr>
        <w:t>30 ans</w:t>
      </w:r>
      <w:r>
        <w:rPr>
          <w:rFonts w:ascii="Tahoma" w:hAnsi="Tahoma" w:cs="Tahoma"/>
          <w:color w:val="000000"/>
          <w:sz w:val="20"/>
          <w:szCs w:val="20"/>
        </w:rPr>
        <w:t xml:space="preserve"> suivant la </w:t>
      </w:r>
      <w:commentRangeStart w:id="28"/>
      <w:r>
        <w:rPr>
          <w:rFonts w:ascii="Tahoma" w:hAnsi="Tahoma" w:cs="Tahoma"/>
          <w:color w:val="000000"/>
          <w:sz w:val="20"/>
          <w:szCs w:val="20"/>
        </w:rPr>
        <w:t>coupe</w:t>
      </w:r>
      <w:commentRangeEnd w:id="28"/>
      <w:r>
        <w:rPr>
          <w:rStyle w:val="Marquedecommentaire"/>
          <w:rFonts w:asciiTheme="minorHAnsi" w:eastAsiaTheme="minorHAnsi" w:hAnsiTheme="minorHAnsi" w:cstheme="minorBidi"/>
          <w:lang w:eastAsia="en-US"/>
        </w:rPr>
        <w:commentReference w:id="28"/>
      </w:r>
      <w:r>
        <w:rPr>
          <w:rFonts w:ascii="Tahoma" w:hAnsi="Tahoma" w:cs="Tahoma"/>
          <w:color w:val="000000"/>
          <w:sz w:val="20"/>
          <w:szCs w:val="20"/>
        </w:rPr>
        <w:t>.</w:t>
      </w:r>
    </w:p>
    <w:p w14:paraId="6ECA226D" w14:textId="77777777" w:rsidR="00D9462A" w:rsidRDefault="00D9462A" w:rsidP="00AF4D5E">
      <w:pPr>
        <w:pStyle w:val="NormalWeb"/>
        <w:jc w:val="both"/>
        <w:rPr>
          <w:rFonts w:ascii="Tahoma" w:hAnsi="Tahoma" w:cs="Tahoma"/>
          <w:b/>
          <w:color w:val="000000"/>
          <w:sz w:val="20"/>
          <w:szCs w:val="20"/>
        </w:rPr>
      </w:pPr>
    </w:p>
    <w:p w14:paraId="7BAB9F31" w14:textId="77777777" w:rsidR="00D9462A" w:rsidRDefault="00D9462A" w:rsidP="00AF4D5E">
      <w:pPr>
        <w:pStyle w:val="NormalWeb"/>
        <w:jc w:val="both"/>
        <w:rPr>
          <w:rFonts w:ascii="Tahoma" w:hAnsi="Tahoma" w:cs="Tahoma"/>
          <w:b/>
          <w:color w:val="000000"/>
          <w:sz w:val="20"/>
          <w:szCs w:val="20"/>
        </w:rPr>
      </w:pPr>
    </w:p>
    <w:p w14:paraId="02AAABB0" w14:textId="77777777" w:rsidR="00AF4D5E" w:rsidRPr="007567F1" w:rsidRDefault="00AF4D5E" w:rsidP="00AF4D5E">
      <w:pPr>
        <w:pStyle w:val="NormalWeb"/>
        <w:jc w:val="both"/>
        <w:rPr>
          <w:rFonts w:ascii="Tahoma" w:hAnsi="Tahoma" w:cs="Tahoma"/>
          <w:b/>
          <w:color w:val="000000"/>
          <w:sz w:val="20"/>
          <w:szCs w:val="20"/>
        </w:rPr>
      </w:pPr>
      <w:r w:rsidRPr="007567F1">
        <w:rPr>
          <w:rFonts w:ascii="Tahoma" w:hAnsi="Tahoma" w:cs="Tahoma"/>
          <w:b/>
          <w:color w:val="000000"/>
          <w:sz w:val="20"/>
          <w:szCs w:val="20"/>
        </w:rPr>
        <w:t>Cas 2 : Futurs chemins pouvant être refermé complètement:</w:t>
      </w:r>
    </w:p>
    <w:p w14:paraId="6F8B7EC5" w14:textId="5B97A3CF" w:rsidR="00AF4D5E" w:rsidRDefault="00AF4D5E" w:rsidP="00AF4D5E">
      <w:pPr>
        <w:pStyle w:val="NormalWeb"/>
        <w:jc w:val="both"/>
        <w:rPr>
          <w:rFonts w:ascii="Tahoma" w:hAnsi="Tahoma" w:cs="Tahoma"/>
          <w:color w:val="000000"/>
          <w:sz w:val="20"/>
          <w:szCs w:val="20"/>
        </w:rPr>
      </w:pPr>
      <w:r>
        <w:rPr>
          <w:rFonts w:ascii="Tahoma" w:hAnsi="Tahoma" w:cs="Tahoma"/>
          <w:color w:val="000000"/>
          <w:sz w:val="20"/>
          <w:szCs w:val="20"/>
        </w:rPr>
        <w:t> - Chemin donnant accès à une coupe suivie d'un scénario sylvicole extensif (sans EPC/DEG/NETT).</w:t>
      </w:r>
    </w:p>
    <w:p w14:paraId="558B3EA8" w14:textId="77777777" w:rsidR="00AF4D5E" w:rsidRDefault="00AF4D5E" w:rsidP="00AF4D5E">
      <w:pPr>
        <w:pStyle w:val="NormalWeb"/>
        <w:jc w:val="both"/>
        <w:rPr>
          <w:rFonts w:ascii="Tahoma" w:hAnsi="Tahoma" w:cs="Tahoma"/>
          <w:color w:val="000000"/>
          <w:sz w:val="20"/>
          <w:szCs w:val="20"/>
        </w:rPr>
      </w:pPr>
      <w:r>
        <w:rPr>
          <w:rFonts w:ascii="Tahoma" w:hAnsi="Tahoma" w:cs="Tahoma"/>
          <w:color w:val="000000"/>
          <w:sz w:val="20"/>
          <w:szCs w:val="20"/>
        </w:rPr>
        <w:t xml:space="preserve">- Chemin où les travaux sylvicoles prévus (DEG ou NETT) s’échelonnent sur trois ans et </w:t>
      </w:r>
      <w:commentRangeStart w:id="29"/>
      <w:r>
        <w:rPr>
          <w:rFonts w:ascii="Tahoma" w:hAnsi="Tahoma" w:cs="Tahoma"/>
          <w:color w:val="000000"/>
          <w:sz w:val="20"/>
          <w:szCs w:val="20"/>
        </w:rPr>
        <w:t>moins</w:t>
      </w:r>
      <w:commentRangeEnd w:id="29"/>
      <w:r>
        <w:rPr>
          <w:rStyle w:val="Marquedecommentaire"/>
          <w:rFonts w:asciiTheme="minorHAnsi" w:eastAsiaTheme="minorHAnsi" w:hAnsiTheme="minorHAnsi" w:cstheme="minorBidi"/>
          <w:lang w:eastAsia="en-US"/>
        </w:rPr>
        <w:commentReference w:id="29"/>
      </w:r>
      <w:r>
        <w:rPr>
          <w:rFonts w:ascii="Tahoma" w:hAnsi="Tahoma" w:cs="Tahoma"/>
          <w:color w:val="000000"/>
          <w:sz w:val="20"/>
          <w:szCs w:val="20"/>
        </w:rPr>
        <w:t xml:space="preserve"> </w:t>
      </w:r>
    </w:p>
    <w:p w14:paraId="59EF8CDE" w14:textId="77777777" w:rsidR="00AF4D5E" w:rsidRDefault="00AF4D5E" w:rsidP="00AF4D5E">
      <w:pPr>
        <w:pStyle w:val="NormalWeb"/>
        <w:jc w:val="both"/>
      </w:pPr>
      <w:r>
        <w:rPr>
          <w:rFonts w:ascii="Tahoma" w:hAnsi="Tahoma" w:cs="Tahoma"/>
          <w:color w:val="000000"/>
          <w:sz w:val="20"/>
          <w:szCs w:val="20"/>
        </w:rPr>
        <w:t>- Chemins dédoublés sur les parterres de coupe? (sur la base d’une distance maximale parcourue par les planteurs)</w:t>
      </w:r>
    </w:p>
    <w:p w14:paraId="55FC18AF" w14:textId="207442B1" w:rsidR="00AF4D5E" w:rsidRDefault="00AF4D5E" w:rsidP="00AF4D5E">
      <w:pPr>
        <w:pStyle w:val="NormalWeb"/>
        <w:jc w:val="both"/>
      </w:pPr>
      <w:r>
        <w:rPr>
          <w:rFonts w:ascii="Tahoma" w:hAnsi="Tahoma" w:cs="Tahoma"/>
          <w:color w:val="000000"/>
          <w:sz w:val="20"/>
          <w:szCs w:val="20"/>
        </w:rPr>
        <w:t xml:space="preserve">- Chemin qui ne sera pas utilisé dans les 30 ans suivant la dernière intervention </w:t>
      </w:r>
      <w:commentRangeStart w:id="30"/>
      <w:r>
        <w:rPr>
          <w:rFonts w:ascii="Tahoma" w:hAnsi="Tahoma" w:cs="Tahoma"/>
          <w:color w:val="000000"/>
          <w:sz w:val="20"/>
          <w:szCs w:val="20"/>
        </w:rPr>
        <w:t>sylvicole</w:t>
      </w:r>
      <w:commentRangeEnd w:id="30"/>
      <w:r>
        <w:rPr>
          <w:rStyle w:val="Marquedecommentaire"/>
          <w:rFonts w:asciiTheme="minorHAnsi" w:eastAsiaTheme="minorHAnsi" w:hAnsiTheme="minorHAnsi" w:cstheme="minorBidi"/>
          <w:lang w:eastAsia="en-US"/>
        </w:rPr>
        <w:commentReference w:id="30"/>
      </w:r>
      <w:r>
        <w:rPr>
          <w:rFonts w:ascii="Tahoma" w:hAnsi="Tahoma" w:cs="Tahoma"/>
          <w:color w:val="000000"/>
          <w:sz w:val="20"/>
          <w:szCs w:val="20"/>
        </w:rPr>
        <w:t xml:space="preserve">. </w:t>
      </w:r>
      <w:r w:rsidR="00E714C5">
        <w:rPr>
          <w:rFonts w:ascii="Tahoma" w:hAnsi="Tahoma" w:cs="Tahoma"/>
          <w:color w:val="000000"/>
          <w:sz w:val="20"/>
          <w:szCs w:val="20"/>
        </w:rPr>
        <w:t xml:space="preserve">Entre autres : </w:t>
      </w:r>
      <w:r>
        <w:rPr>
          <w:rFonts w:ascii="Tahoma" w:hAnsi="Tahoma" w:cs="Tahoma"/>
          <w:color w:val="000000"/>
          <w:sz w:val="20"/>
          <w:szCs w:val="20"/>
        </w:rPr>
        <w:t>les chemins sans issus, enclavés ont beaucoup de chance de répondre à ce critère.</w:t>
      </w:r>
    </w:p>
    <w:p w14:paraId="77A60392" w14:textId="77777777" w:rsidR="000C27B6" w:rsidRDefault="000C27B6" w:rsidP="000C27B6">
      <w:pPr>
        <w:spacing w:after="0"/>
        <w:jc w:val="both"/>
        <w:rPr>
          <w:rFonts w:ascii="Tahoma" w:hAnsi="Tahoma" w:cs="Tahoma"/>
          <w:i/>
          <w:color w:val="000000"/>
          <w:sz w:val="20"/>
          <w:szCs w:val="20"/>
        </w:rPr>
      </w:pPr>
      <w:r w:rsidRPr="0055657D">
        <w:rPr>
          <w:rFonts w:ascii="Tahoma" w:hAnsi="Tahoma" w:cs="Tahoma"/>
          <w:i/>
          <w:color w:val="000000"/>
          <w:sz w:val="20"/>
          <w:szCs w:val="20"/>
        </w:rPr>
        <w:t>Exemple de peuplement où le retour pour la récolte pourrait être de 30 ans et plus :</w:t>
      </w:r>
      <w:r>
        <w:rPr>
          <w:rFonts w:ascii="Tahoma" w:hAnsi="Tahoma" w:cs="Tahoma"/>
          <w:i/>
          <w:color w:val="000000"/>
          <w:sz w:val="20"/>
          <w:szCs w:val="20"/>
        </w:rPr>
        <w:t xml:space="preserve"> </w:t>
      </w:r>
    </w:p>
    <w:p w14:paraId="460FD103" w14:textId="36E3DF4B" w:rsidR="000C27B6" w:rsidRDefault="000C27B6" w:rsidP="000C27B6">
      <w:pPr>
        <w:jc w:val="both"/>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 xml:space="preserve">ibler les blocs de forêt mature qu’on peut couper d'un coup : </w:t>
      </w:r>
      <w:r w:rsidRPr="007567F1">
        <w:rPr>
          <w:rFonts w:ascii="Tahoma" w:hAnsi="Tahoma" w:cs="Tahoma"/>
          <w:color w:val="000000"/>
          <w:sz w:val="20"/>
          <w:szCs w:val="20"/>
        </w:rPr>
        <w:t>Âge : 30-40 ans pour les coupes partielles et 60 ans pour les coupes totales. Peut varier selon</w:t>
      </w:r>
      <w:r>
        <w:rPr>
          <w:rFonts w:ascii="Tahoma" w:hAnsi="Tahoma" w:cs="Tahoma"/>
          <w:color w:val="000000"/>
          <w:sz w:val="20"/>
          <w:szCs w:val="20"/>
        </w:rPr>
        <w:t xml:space="preserve"> le type</w:t>
      </w:r>
      <w:r w:rsidRPr="007567F1">
        <w:rPr>
          <w:rFonts w:ascii="Tahoma" w:hAnsi="Tahoma" w:cs="Tahoma"/>
          <w:color w:val="000000"/>
          <w:sz w:val="20"/>
          <w:szCs w:val="20"/>
        </w:rPr>
        <w:t xml:space="preserve"> de peuplement</w:t>
      </w:r>
    </w:p>
    <w:p w14:paraId="637431E9" w14:textId="77777777" w:rsidR="00D9462A" w:rsidRDefault="00D9462A" w:rsidP="000C27B6">
      <w:pPr>
        <w:jc w:val="both"/>
      </w:pPr>
    </w:p>
    <w:p w14:paraId="4DB633F5" w14:textId="77777777" w:rsidR="00AF4D5E" w:rsidRPr="007567F1" w:rsidRDefault="00AF4D5E" w:rsidP="00AF4D5E">
      <w:pPr>
        <w:pStyle w:val="NormalWeb"/>
        <w:jc w:val="both"/>
        <w:rPr>
          <w:rFonts w:ascii="Tahoma" w:hAnsi="Tahoma" w:cs="Tahoma"/>
          <w:b/>
          <w:color w:val="000000"/>
          <w:sz w:val="20"/>
          <w:szCs w:val="20"/>
        </w:rPr>
      </w:pPr>
      <w:r w:rsidRPr="007567F1">
        <w:rPr>
          <w:rFonts w:ascii="Tahoma" w:hAnsi="Tahoma" w:cs="Tahoma"/>
          <w:b/>
          <w:color w:val="000000"/>
          <w:sz w:val="20"/>
          <w:szCs w:val="20"/>
        </w:rPr>
        <w:t>Cas 3 : Pouvant être converti en classe de chemin inférieure, puis complètement refermé :</w:t>
      </w:r>
    </w:p>
    <w:p w14:paraId="6A272374" w14:textId="77777777" w:rsidR="00AF4D5E" w:rsidRDefault="00AF4D5E" w:rsidP="00AF4D5E">
      <w:pPr>
        <w:jc w:val="both"/>
        <w:rPr>
          <w:rFonts w:ascii="Tahoma" w:hAnsi="Tahoma" w:cs="Tahoma"/>
          <w:color w:val="000000"/>
          <w:sz w:val="20"/>
          <w:szCs w:val="20"/>
        </w:rPr>
      </w:pPr>
      <w:r>
        <w:rPr>
          <w:rFonts w:ascii="Tahoma" w:hAnsi="Tahoma" w:cs="Tahoma"/>
          <w:color w:val="000000"/>
          <w:sz w:val="20"/>
          <w:szCs w:val="20"/>
        </w:rPr>
        <w:t>-</w:t>
      </w:r>
      <w:r w:rsidRPr="006E10A5">
        <w:rPr>
          <w:rFonts w:ascii="Tahoma" w:hAnsi="Tahoma" w:cs="Tahoma"/>
          <w:color w:val="000000"/>
          <w:sz w:val="20"/>
          <w:szCs w:val="20"/>
        </w:rPr>
        <w:t xml:space="preserve"> </w:t>
      </w:r>
      <w:r>
        <w:rPr>
          <w:rFonts w:ascii="Tahoma" w:hAnsi="Tahoma" w:cs="Tahoma"/>
          <w:color w:val="000000"/>
          <w:sz w:val="20"/>
          <w:szCs w:val="20"/>
        </w:rPr>
        <w:t xml:space="preserve">Chemin qui ne sera pas utilisé pour effectuer une coupe dans les </w:t>
      </w:r>
      <w:r w:rsidRPr="001060D3">
        <w:rPr>
          <w:rFonts w:ascii="Tahoma" w:hAnsi="Tahoma" w:cs="Tahoma"/>
          <w:color w:val="000000"/>
          <w:sz w:val="20"/>
          <w:szCs w:val="20"/>
          <w:highlight w:val="yellow"/>
        </w:rPr>
        <w:t>30 ans</w:t>
      </w:r>
      <w:r>
        <w:rPr>
          <w:rFonts w:ascii="Tahoma" w:hAnsi="Tahoma" w:cs="Tahoma"/>
          <w:color w:val="000000"/>
          <w:sz w:val="20"/>
          <w:szCs w:val="20"/>
        </w:rPr>
        <w:t xml:space="preserve"> suivant la dernière coupe, mais où  les interventions sylvicoles requises nécessitent le maintien d’un accès. Les chemins sont  convertis en classe de chemin inférieure, permettant le passage de camionnette (</w:t>
      </w:r>
      <w:commentRangeStart w:id="31"/>
      <w:r>
        <w:rPr>
          <w:rFonts w:ascii="Tahoma" w:hAnsi="Tahoma" w:cs="Tahoma"/>
          <w:color w:val="000000"/>
          <w:sz w:val="20"/>
          <w:szCs w:val="20"/>
        </w:rPr>
        <w:t>ou de VTT</w:t>
      </w:r>
      <w:commentRangeEnd w:id="31"/>
      <w:r>
        <w:rPr>
          <w:rStyle w:val="Marquedecommentaire"/>
        </w:rPr>
        <w:commentReference w:id="31"/>
      </w:r>
      <w:r>
        <w:rPr>
          <w:rFonts w:ascii="Tahoma" w:hAnsi="Tahoma" w:cs="Tahoma"/>
          <w:color w:val="000000"/>
          <w:sz w:val="20"/>
          <w:szCs w:val="20"/>
        </w:rPr>
        <w:t>). Le passage des traverses de cours d’eau pourrait se faire à gué ou en utilisant des rampes. Le chemin pourra être remis en production à la fin des travaux sylvicoles (cas 2).</w:t>
      </w:r>
    </w:p>
    <w:p w14:paraId="1ACECC95" w14:textId="14043D8F" w:rsidR="00AF4D5E" w:rsidRDefault="000C27B6" w:rsidP="00AF4D5E">
      <w:pPr>
        <w:pStyle w:val="NormalWeb"/>
        <w:jc w:val="both"/>
        <w:rPr>
          <w:rFonts w:ascii="Tahoma" w:hAnsi="Tahoma" w:cs="Tahoma"/>
          <w:color w:val="000000"/>
          <w:sz w:val="20"/>
          <w:szCs w:val="20"/>
        </w:rPr>
      </w:pPr>
      <w:r>
        <w:rPr>
          <w:rFonts w:ascii="Tahoma" w:hAnsi="Tahoma" w:cs="Tahoma"/>
          <w:color w:val="000000"/>
          <w:sz w:val="20"/>
          <w:szCs w:val="20"/>
        </w:rPr>
        <w:t xml:space="preserve">Élément à </w:t>
      </w:r>
      <w:r w:rsidR="00AF4D5E">
        <w:rPr>
          <w:rFonts w:ascii="Tahoma" w:hAnsi="Tahoma" w:cs="Tahoma"/>
          <w:color w:val="000000"/>
          <w:sz w:val="20"/>
          <w:szCs w:val="20"/>
        </w:rPr>
        <w:t xml:space="preserve">considérer : durée maximum de 3 ans pour les chemins temporaires selon le RADF. </w:t>
      </w:r>
    </w:p>
    <w:p w14:paraId="0A8B4148" w14:textId="77777777" w:rsidR="00AF4D5E" w:rsidRDefault="00AF4D5E" w:rsidP="00AF4D5E">
      <w:pPr>
        <w:pStyle w:val="NormalWeb"/>
        <w:jc w:val="both"/>
      </w:pPr>
      <w:r>
        <w:rPr>
          <w:rFonts w:ascii="Tahoma" w:hAnsi="Tahoma" w:cs="Tahoma"/>
          <w:color w:val="000000"/>
          <w:sz w:val="20"/>
          <w:szCs w:val="20"/>
        </w:rPr>
        <w:t>Dans le cas des peuplements mixtes, il peut y avoir certains délais entre le moment où le bois est coupé et celui où il est transporté si ce n’est pas la même entreprise qui en fait la transformation.</w:t>
      </w:r>
    </w:p>
    <w:p w14:paraId="1B540FC5" w14:textId="77777777" w:rsidR="00AF4D5E" w:rsidRDefault="00AF4D5E" w:rsidP="00AF4D5E">
      <w:pPr>
        <w:jc w:val="both"/>
      </w:pPr>
    </w:p>
    <w:p w14:paraId="02EDBD48" w14:textId="77777777" w:rsidR="00AF4D5E" w:rsidRDefault="00AF4D5E" w:rsidP="00AF4D5E">
      <w:pPr>
        <w:jc w:val="both"/>
        <w:rPr>
          <w:rFonts w:ascii="Tahoma" w:hAnsi="Tahoma" w:cs="Tahoma"/>
          <w:b/>
          <w:color w:val="000000"/>
          <w:sz w:val="20"/>
          <w:szCs w:val="20"/>
        </w:rPr>
      </w:pPr>
      <w:r>
        <w:rPr>
          <w:rFonts w:ascii="Tahoma" w:hAnsi="Tahoma" w:cs="Tahoma"/>
          <w:b/>
          <w:color w:val="000000"/>
          <w:sz w:val="20"/>
          <w:szCs w:val="20"/>
        </w:rPr>
        <w:t xml:space="preserve">Prioriser : </w:t>
      </w:r>
    </w:p>
    <w:p w14:paraId="758315EC" w14:textId="0BB769BD" w:rsidR="00AF4D5E" w:rsidRDefault="00AF4D5E" w:rsidP="00AF4D5E">
      <w:pPr>
        <w:jc w:val="both"/>
        <w:rPr>
          <w:rFonts w:ascii="Tahoma" w:hAnsi="Tahoma" w:cs="Tahoma"/>
          <w:color w:val="000000"/>
          <w:sz w:val="20"/>
          <w:szCs w:val="20"/>
        </w:rPr>
      </w:pPr>
      <w:r>
        <w:rPr>
          <w:rFonts w:ascii="Tahoma" w:hAnsi="Tahoma" w:cs="Tahoma"/>
          <w:b/>
          <w:color w:val="000000"/>
          <w:sz w:val="20"/>
          <w:szCs w:val="20"/>
        </w:rPr>
        <w:t xml:space="preserve">Chemins situés dans l’aire de fréquentation </w:t>
      </w:r>
      <w:r w:rsidRPr="007567F1">
        <w:rPr>
          <w:rFonts w:ascii="Tahoma" w:hAnsi="Tahoma" w:cs="Tahoma"/>
          <w:b/>
          <w:color w:val="000000"/>
          <w:sz w:val="20"/>
          <w:szCs w:val="20"/>
        </w:rPr>
        <w:t>du caribou et autres territoires sensibles</w:t>
      </w:r>
      <w:r>
        <w:rPr>
          <w:rFonts w:ascii="Tahoma" w:hAnsi="Tahoma" w:cs="Tahoma"/>
          <w:color w:val="000000"/>
          <w:sz w:val="20"/>
          <w:szCs w:val="20"/>
        </w:rPr>
        <w:t xml:space="preserve"> (</w:t>
      </w:r>
      <w:r w:rsidR="00E714C5">
        <w:rPr>
          <w:rFonts w:ascii="Tahoma" w:hAnsi="Tahoma" w:cs="Tahoma"/>
          <w:color w:val="000000"/>
          <w:sz w:val="20"/>
          <w:szCs w:val="20"/>
          <w:highlight w:val="yellow"/>
        </w:rPr>
        <w:t>définition</w:t>
      </w:r>
      <w:r w:rsidRPr="007567F1">
        <w:rPr>
          <w:rFonts w:ascii="Tahoma" w:hAnsi="Tahoma" w:cs="Tahoma"/>
          <w:color w:val="000000"/>
          <w:sz w:val="20"/>
          <w:szCs w:val="20"/>
          <w:highlight w:val="yellow"/>
        </w:rPr>
        <w:t xml:space="preserve"> territoire sensible</w:t>
      </w:r>
      <w:r>
        <w:rPr>
          <w:rFonts w:ascii="Tahoma" w:hAnsi="Tahoma" w:cs="Tahoma"/>
          <w:color w:val="000000"/>
          <w:sz w:val="20"/>
          <w:szCs w:val="20"/>
        </w:rPr>
        <w:t>– voir rapport CRÉGÎM)</w:t>
      </w:r>
    </w:p>
    <w:p w14:paraId="40ECE35E" w14:textId="4329F1B7" w:rsidR="00AF4D5E" w:rsidRDefault="00AF4D5E" w:rsidP="00AF4D5E">
      <w:pPr>
        <w:jc w:val="both"/>
        <w:rPr>
          <w:rFonts w:ascii="Tahoma" w:hAnsi="Tahoma" w:cs="Tahoma"/>
          <w:color w:val="000000"/>
          <w:sz w:val="20"/>
          <w:szCs w:val="20"/>
        </w:rPr>
      </w:pPr>
      <w:r>
        <w:rPr>
          <w:rFonts w:ascii="Tahoma" w:hAnsi="Tahoma" w:cs="Tahoma"/>
          <w:color w:val="000000"/>
          <w:sz w:val="20"/>
          <w:szCs w:val="20"/>
        </w:rPr>
        <w:t>Favoriser une fermeture rapide des tronçons de chemin. Dans le cas où la régénération en essences voulues est suffisante (</w:t>
      </w:r>
      <w:r w:rsidRPr="00AD712C">
        <w:rPr>
          <w:rFonts w:ascii="Tahoma" w:hAnsi="Tahoma" w:cs="Tahoma"/>
          <w:color w:val="000000"/>
          <w:sz w:val="20"/>
          <w:szCs w:val="20"/>
          <w:highlight w:val="yellow"/>
        </w:rPr>
        <w:t>définir</w:t>
      </w:r>
      <w:r>
        <w:rPr>
          <w:rFonts w:ascii="Tahoma" w:hAnsi="Tahoma" w:cs="Tahoma"/>
          <w:color w:val="000000"/>
          <w:sz w:val="20"/>
          <w:szCs w:val="20"/>
        </w:rPr>
        <w:t>), prioriser la construction de chemins temporaires et une fermeture rapide après la coupe (implique de minimiser dégagement et nettoiement). La remise en forme du chemin devrait permettre le passage de VTT pour le reboisement du chemin</w:t>
      </w:r>
      <w:r w:rsidR="009349D2">
        <w:rPr>
          <w:rFonts w:ascii="Tahoma" w:hAnsi="Tahoma" w:cs="Tahoma"/>
          <w:color w:val="000000"/>
          <w:sz w:val="20"/>
          <w:szCs w:val="20"/>
        </w:rPr>
        <w:t xml:space="preserve"> (transport des plants, transport des trava</w:t>
      </w:r>
      <w:r w:rsidR="00E714C5">
        <w:rPr>
          <w:rFonts w:ascii="Tahoma" w:hAnsi="Tahoma" w:cs="Tahoma"/>
          <w:color w:val="000000"/>
          <w:sz w:val="20"/>
          <w:szCs w:val="20"/>
        </w:rPr>
        <w:t>illeurs, transport des bidons d’essence)</w:t>
      </w:r>
      <w:r>
        <w:rPr>
          <w:rFonts w:ascii="Tahoma" w:hAnsi="Tahoma" w:cs="Tahoma"/>
          <w:color w:val="000000"/>
          <w:sz w:val="20"/>
          <w:szCs w:val="20"/>
        </w:rPr>
        <w:t>. Il pourrait être pertinent de prioriser un moment de récolte favorable à un reboisement tout de suite après la remise en forme du chemin.</w:t>
      </w:r>
    </w:p>
    <w:p w14:paraId="5ADB5574" w14:textId="77777777" w:rsidR="00AF4D5E" w:rsidRDefault="00AF4D5E" w:rsidP="00AF4D5E">
      <w:pPr>
        <w:jc w:val="both"/>
        <w:rPr>
          <w:rFonts w:ascii="Tahoma" w:hAnsi="Tahoma" w:cs="Tahoma"/>
          <w:b/>
          <w:color w:val="000000"/>
          <w:sz w:val="20"/>
          <w:szCs w:val="20"/>
        </w:rPr>
      </w:pPr>
      <w:r w:rsidRPr="0055657D">
        <w:rPr>
          <w:rFonts w:ascii="Tahoma" w:hAnsi="Tahoma" w:cs="Tahoma"/>
          <w:b/>
          <w:color w:val="000000"/>
          <w:sz w:val="20"/>
          <w:szCs w:val="20"/>
        </w:rPr>
        <w:t xml:space="preserve">Chemins </w:t>
      </w:r>
      <w:r>
        <w:rPr>
          <w:rFonts w:ascii="Tahoma" w:hAnsi="Tahoma" w:cs="Tahoma"/>
          <w:b/>
          <w:color w:val="000000"/>
          <w:sz w:val="20"/>
          <w:szCs w:val="20"/>
        </w:rPr>
        <w:t xml:space="preserve">situés </w:t>
      </w:r>
      <w:r w:rsidRPr="0055657D">
        <w:rPr>
          <w:rFonts w:ascii="Tahoma" w:hAnsi="Tahoma" w:cs="Tahoma"/>
          <w:b/>
          <w:color w:val="000000"/>
          <w:sz w:val="20"/>
          <w:szCs w:val="20"/>
        </w:rPr>
        <w:t>dans les territoires fauniques structurés</w:t>
      </w:r>
    </w:p>
    <w:p w14:paraId="2B6A27D9" w14:textId="09587A88" w:rsidR="00AF4D5E" w:rsidRDefault="00AF4D5E" w:rsidP="00AF4D5E">
      <w:pPr>
        <w:jc w:val="both"/>
        <w:rPr>
          <w:rFonts w:ascii="Tahoma" w:hAnsi="Tahoma" w:cs="Tahoma"/>
          <w:color w:val="000000"/>
          <w:sz w:val="20"/>
          <w:szCs w:val="20"/>
        </w:rPr>
      </w:pPr>
      <w:r>
        <w:rPr>
          <w:rFonts w:ascii="Tahoma" w:hAnsi="Tahoma" w:cs="Tahoma"/>
          <w:color w:val="000000"/>
          <w:sz w:val="20"/>
          <w:szCs w:val="20"/>
        </w:rPr>
        <w:t>Le c</w:t>
      </w:r>
      <w:r w:rsidRPr="0055657D">
        <w:rPr>
          <w:rFonts w:ascii="Tahoma" w:hAnsi="Tahoma" w:cs="Tahoma"/>
          <w:color w:val="000000"/>
          <w:sz w:val="20"/>
          <w:szCs w:val="20"/>
        </w:rPr>
        <w:t>ontrôle de la circulation</w:t>
      </w:r>
      <w:r>
        <w:rPr>
          <w:rFonts w:ascii="Tahoma" w:hAnsi="Tahoma" w:cs="Tahoma"/>
          <w:color w:val="000000"/>
          <w:sz w:val="20"/>
          <w:szCs w:val="20"/>
        </w:rPr>
        <w:t xml:space="preserve"> y est plus facile à effectuer. </w:t>
      </w:r>
    </w:p>
    <w:p w14:paraId="2287681B" w14:textId="77777777" w:rsidR="00AF4D5E" w:rsidRDefault="00AF4D5E" w:rsidP="00AF4D5E">
      <w:pPr>
        <w:jc w:val="both"/>
        <w:rPr>
          <w:rFonts w:ascii="Tahoma" w:hAnsi="Tahoma" w:cs="Tahoma"/>
          <w:color w:val="000000"/>
          <w:sz w:val="20"/>
          <w:szCs w:val="20"/>
        </w:rPr>
      </w:pPr>
      <w:r>
        <w:rPr>
          <w:rFonts w:ascii="Tahoma" w:hAnsi="Tahoma" w:cs="Tahoma"/>
          <w:color w:val="000000"/>
          <w:sz w:val="20"/>
          <w:szCs w:val="20"/>
        </w:rPr>
        <w:t xml:space="preserve">De plus, ZEC/Réserves qui encadrent les rivières à saumon ont une sensibilité inhérente à la question du maintien de la qualité de l’eau. La fermeture de chemin peut permettre de rencontrer certains objectifs reliés à cette préoccupation. </w:t>
      </w:r>
    </w:p>
    <w:p w14:paraId="3FB19718" w14:textId="77777777" w:rsidR="00AF4D5E" w:rsidRDefault="00AF4D5E" w:rsidP="00AF4D5E">
      <w:pPr>
        <w:jc w:val="both"/>
        <w:rPr>
          <w:rFonts w:ascii="Tahoma" w:hAnsi="Tahoma" w:cs="Tahoma"/>
          <w:color w:val="000000"/>
          <w:sz w:val="20"/>
          <w:szCs w:val="20"/>
        </w:rPr>
      </w:pPr>
      <w:r>
        <w:rPr>
          <w:rFonts w:ascii="Tahoma" w:hAnsi="Tahoma" w:cs="Tahoma"/>
          <w:color w:val="000000"/>
          <w:sz w:val="20"/>
          <w:szCs w:val="20"/>
        </w:rPr>
        <w:t>De même, la limitation du nombre de voies d’accès peut permettre de faciliter le contrôle du braconnage.</w:t>
      </w:r>
    </w:p>
    <w:p w14:paraId="1AFE51E8" w14:textId="77777777" w:rsidR="00AF4D5E" w:rsidRPr="0055657D" w:rsidRDefault="00AF4D5E" w:rsidP="00AF4D5E">
      <w:pPr>
        <w:jc w:val="both"/>
        <w:rPr>
          <w:rFonts w:ascii="Tahoma" w:hAnsi="Tahoma" w:cs="Tahoma"/>
          <w:color w:val="000000"/>
          <w:sz w:val="20"/>
          <w:szCs w:val="20"/>
        </w:rPr>
      </w:pPr>
    </w:p>
    <w:p w14:paraId="2998F11F" w14:textId="5EF42800" w:rsidR="00AF4D5E" w:rsidRDefault="00AF4D5E" w:rsidP="00AF4D5E">
      <w:pPr>
        <w:jc w:val="both"/>
        <w:rPr>
          <w:rFonts w:ascii="Tahoma" w:hAnsi="Tahoma" w:cs="Tahoma"/>
          <w:b/>
          <w:color w:val="000000"/>
          <w:sz w:val="20"/>
          <w:szCs w:val="20"/>
        </w:rPr>
      </w:pPr>
      <w:r>
        <w:rPr>
          <w:rFonts w:ascii="Tahoma" w:hAnsi="Tahoma" w:cs="Tahoma"/>
          <w:b/>
          <w:color w:val="000000"/>
          <w:sz w:val="20"/>
          <w:szCs w:val="20"/>
        </w:rPr>
        <w:t>Autres types d’accès temporaire</w:t>
      </w:r>
      <w:r w:rsidR="00D9462A">
        <w:rPr>
          <w:rFonts w:ascii="Tahoma" w:hAnsi="Tahoma" w:cs="Tahoma"/>
          <w:b/>
          <w:color w:val="000000"/>
          <w:sz w:val="20"/>
          <w:szCs w:val="20"/>
        </w:rPr>
        <w:t> :</w:t>
      </w:r>
    </w:p>
    <w:p w14:paraId="6B6702CF" w14:textId="77777777" w:rsidR="00AF4D5E" w:rsidRPr="00DD6E19" w:rsidRDefault="00AF4D5E" w:rsidP="00AF4D5E">
      <w:pPr>
        <w:jc w:val="both"/>
        <w:rPr>
          <w:rFonts w:ascii="Tahoma" w:hAnsi="Tahoma" w:cs="Tahoma"/>
          <w:b/>
          <w:color w:val="000000"/>
          <w:sz w:val="20"/>
          <w:szCs w:val="20"/>
        </w:rPr>
      </w:pPr>
      <w:r>
        <w:rPr>
          <w:rFonts w:ascii="Tahoma" w:hAnsi="Tahoma" w:cs="Tahoma"/>
          <w:b/>
          <w:color w:val="000000"/>
          <w:sz w:val="20"/>
          <w:szCs w:val="20"/>
        </w:rPr>
        <w:t>Chemins d’hiver</w:t>
      </w:r>
    </w:p>
    <w:p w14:paraId="69E3A327" w14:textId="77777777" w:rsidR="00AF4D5E" w:rsidRDefault="00AF4D5E" w:rsidP="00AF4D5E">
      <w:pPr>
        <w:jc w:val="both"/>
        <w:rPr>
          <w:rFonts w:ascii="Tahoma" w:hAnsi="Tahoma" w:cs="Tahoma"/>
          <w:color w:val="000000"/>
          <w:sz w:val="20"/>
          <w:szCs w:val="20"/>
        </w:rPr>
      </w:pPr>
      <w:r>
        <w:rPr>
          <w:rFonts w:ascii="Tahoma" w:hAnsi="Tahoma" w:cs="Tahoma"/>
          <w:color w:val="000000"/>
          <w:sz w:val="20"/>
          <w:szCs w:val="20"/>
        </w:rPr>
        <w:t>Dans certains secteurs, il peut être plus facile de récolter l’hiver étant donné la nature du sol plus meuble et moins bien drainée. Des traverses temporaires sont alors suffisantes pour accéder aux sites de récoltes et le sol peut également être préparé l’hiver. Toutefois, l’accès aux sites pour les travaux sylvicoles nécessite l’aménagement de traverses. Si le type de sol le permet, il serait envisageable de procéder à des traverses à gué pour circuler en VTT. Il faudrait toutefois évaluer comment procéder au transport des rampes à mettre en place pour traverser.</w:t>
      </w:r>
    </w:p>
    <w:p w14:paraId="5CF6F4FE" w14:textId="77777777" w:rsidR="00AF4D5E" w:rsidRDefault="00AF4D5E" w:rsidP="00AF4D5E">
      <w:pPr>
        <w:jc w:val="both"/>
        <w:rPr>
          <w:rFonts w:ascii="Tahoma" w:hAnsi="Tahoma" w:cs="Tahoma"/>
          <w:b/>
          <w:color w:val="000000"/>
          <w:sz w:val="20"/>
          <w:szCs w:val="20"/>
        </w:rPr>
      </w:pPr>
      <w:r>
        <w:rPr>
          <w:rFonts w:ascii="Tahoma" w:hAnsi="Tahoma" w:cs="Tahoma"/>
          <w:b/>
          <w:color w:val="000000"/>
          <w:sz w:val="20"/>
          <w:szCs w:val="20"/>
        </w:rPr>
        <w:t>Sentiers de débardage</w:t>
      </w:r>
    </w:p>
    <w:p w14:paraId="351F294A" w14:textId="57AF6E5A" w:rsidR="00AF4D5E" w:rsidRPr="00AF4D5E" w:rsidRDefault="00AF4D5E" w:rsidP="00D9462A">
      <w:pPr>
        <w:jc w:val="both"/>
      </w:pPr>
      <w:r w:rsidRPr="00E02ECB">
        <w:rPr>
          <w:rFonts w:ascii="Tahoma" w:hAnsi="Tahoma" w:cs="Tahoma"/>
        </w:rPr>
        <w:t>En Gaspésie les routes forment plusieurs embranchement dans les parterres de coupe et les sentiers de débardage dépassent rarement 400 m, alors qu’en Abitibi, des dérogations sont faites afin d’augmenter les distances de débardages à plus de 600 m afin de diminuer la quantité de chemins à construire.</w:t>
      </w:r>
      <w:r>
        <w:rPr>
          <w:rFonts w:ascii="Tahoma" w:hAnsi="Tahoma" w:cs="Tahoma"/>
        </w:rPr>
        <w:t xml:space="preserve"> Les sentiers de débardage sont en quelque sorte </w:t>
      </w:r>
      <w:r w:rsidR="00E714C5">
        <w:rPr>
          <w:rFonts w:ascii="Tahoma" w:hAnsi="Tahoma" w:cs="Tahoma"/>
        </w:rPr>
        <w:t>u</w:t>
      </w:r>
      <w:r>
        <w:rPr>
          <w:rFonts w:ascii="Tahoma" w:hAnsi="Tahoma" w:cs="Tahoma"/>
        </w:rPr>
        <w:t>ne forme de chemin temporaire pour lesquels nous connaissons déjà les modalités. Il pourrait être intéressant de considérer l’augmentation de nos distances de débardage dans la perspective de construire moins de chemins.</w:t>
      </w:r>
      <w:bookmarkStart w:id="32" w:name="_GoBack"/>
      <w:bookmarkEnd w:id="32"/>
    </w:p>
    <w:p w14:paraId="3784980F" w14:textId="77777777" w:rsidR="00C216CC" w:rsidRPr="00C216CC" w:rsidRDefault="00C216CC" w:rsidP="00C216CC">
      <w:pPr>
        <w:pStyle w:val="Texte"/>
      </w:pPr>
    </w:p>
    <w:p w14:paraId="258CE779" w14:textId="77777777" w:rsidR="00E8617F" w:rsidRPr="00E8617F" w:rsidRDefault="00E8617F" w:rsidP="00E8617F"/>
    <w:sectPr w:rsidR="00E8617F" w:rsidRPr="00E8617F" w:rsidSect="00F350E3">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ET212A" w:date="2017-06-08T11:05:00Z" w:initials="E">
    <w:p w14:paraId="7453DD38" w14:textId="7308B034" w:rsidR="009E0DEB" w:rsidRDefault="009E0DEB" w:rsidP="009E0DEB">
      <w:pPr>
        <w:pStyle w:val="Commentaire"/>
      </w:pPr>
      <w:r>
        <w:rPr>
          <w:rStyle w:val="Marquedecommentaire"/>
        </w:rPr>
        <w:annotationRef/>
      </w:r>
      <w:r>
        <w:t>On calcule que plus il y a de volume de bois, plus le coût de construction es</w:t>
      </w:r>
      <w:r w:rsidR="007C244B">
        <w:t xml:space="preserve">t élevé. Par contre, </w:t>
      </w:r>
      <w:r>
        <w:t xml:space="preserve"> </w:t>
      </w:r>
      <w:r w:rsidR="007C244B">
        <w:t xml:space="preserve"> n’inclut </w:t>
      </w:r>
      <w:r>
        <w:t xml:space="preserve">pas le coût d’abatage, tronçonnage et débardage puisque ces coûts sont comptés comme coûts de récolte. On prend en compte le coût de défrichage\essouchage. </w:t>
      </w:r>
    </w:p>
  </w:comment>
  <w:comment w:id="22" w:author="ET212A" w:date="2017-06-08T11:27:00Z" w:initials="E">
    <w:p w14:paraId="505AA0CF" w14:textId="77777777" w:rsidR="009E0DEB" w:rsidRDefault="009E0DEB" w:rsidP="009E0DEB">
      <w:pPr>
        <w:pStyle w:val="Commentaire"/>
      </w:pPr>
      <w:r>
        <w:rPr>
          <w:rStyle w:val="Marquedecommentaire"/>
        </w:rPr>
        <w:annotationRef/>
      </w:r>
      <w:r>
        <w:t xml:space="preserve">CMP = </w:t>
      </w:r>
      <w:proofErr w:type="spellStart"/>
      <w:r>
        <w:t>Corrugated</w:t>
      </w:r>
      <w:proofErr w:type="spellEnd"/>
      <w:r>
        <w:t xml:space="preserve"> </w:t>
      </w:r>
      <w:proofErr w:type="spellStart"/>
      <w:r>
        <w:t>metal</w:t>
      </w:r>
      <w:proofErr w:type="spellEnd"/>
      <w:r>
        <w:t xml:space="preserve"> Pipe. Bref, les tuyaux de </w:t>
      </w:r>
      <w:proofErr w:type="spellStart"/>
      <w:r>
        <w:t>calvette</w:t>
      </w:r>
      <w:proofErr w:type="spellEnd"/>
      <w:r>
        <w:t>. L’estimation des coûts repose sur des travaux effectués à l’aide d’un petit bulldozer, une excavatrice. Une note prévient l’utilisateur de la grande variabilité des coûts présentés en fonction du site.</w:t>
      </w:r>
    </w:p>
  </w:comment>
  <w:comment w:id="28" w:author="ET212A" w:date="2017-05-23T14:31:00Z" w:initials="E">
    <w:p w14:paraId="6C3827F3" w14:textId="77777777" w:rsidR="00AF4D5E" w:rsidRDefault="00AF4D5E" w:rsidP="00AF4D5E">
      <w:pPr>
        <w:pStyle w:val="Commentaire"/>
      </w:pPr>
      <w:r>
        <w:rPr>
          <w:rStyle w:val="Marquedecommentaire"/>
        </w:rPr>
        <w:annotationRef/>
      </w:r>
      <w:r>
        <w:t xml:space="preserve">30 ans est la durée approximative pour atteindre un couvert de 7 m et plus. Toutefois, on pourrait conclure qu’il est économiquement préférable de maintenir un chemin en deçà ou au-delà de ce temps de retour. Il faut déterminer à partir de quelle période de retour il sera économiquement  plus profitable de faire un chemin temporaire plutôt qu’un chemin durable (ex : </w:t>
      </w:r>
      <w:proofErr w:type="spellStart"/>
      <w:r>
        <w:t>vaut-il</w:t>
      </w:r>
      <w:proofErr w:type="spellEnd"/>
      <w:r>
        <w:t xml:space="preserve"> mieux faire un chemin temporaire, le refermer, puis faire un nouveau chemin temporaire après 40 ans ou faire un chemin qui durera 40 ans? En tenant compte des coûts de construction, de remise en forme pour les chemins temporaires, et de réfection pour le chemin permanent)</w:t>
      </w:r>
    </w:p>
  </w:comment>
  <w:comment w:id="29" w:author="ET212A" w:date="2017-05-25T10:03:00Z" w:initials="E">
    <w:p w14:paraId="41617915" w14:textId="77777777" w:rsidR="00AF4D5E" w:rsidRDefault="00AF4D5E" w:rsidP="00AF4D5E">
      <w:pPr>
        <w:rPr>
          <w:rFonts w:ascii="PosterBodoniBT-Roman" w:eastAsia="Times New Roman" w:hAnsi="PosterBodoniBT-Roman" w:cs="Times New Roman"/>
          <w:noProof/>
          <w:lang w:eastAsia="fr-CA"/>
        </w:rPr>
      </w:pPr>
      <w:r>
        <w:rPr>
          <w:rFonts w:ascii="PosterBodoniBT-Roman" w:eastAsia="Times New Roman" w:hAnsi="PosterBodoniBT-Roman" w:cs="Times New Roman"/>
          <w:noProof/>
          <w:lang w:eastAsia="fr-CA"/>
        </w:rPr>
        <w:t xml:space="preserve"> </w:t>
      </w:r>
      <w:r>
        <w:rPr>
          <w:rStyle w:val="Marquedecommentaire"/>
        </w:rPr>
        <w:annotationRef/>
      </w:r>
      <w:r>
        <w:rPr>
          <w:rFonts w:ascii="PosterBodoniBT-Roman" w:eastAsia="Times New Roman" w:hAnsi="PosterBodoniBT-Roman" w:cs="Times New Roman"/>
          <w:noProof/>
          <w:lang w:eastAsia="fr-CA"/>
        </w:rPr>
        <w:t xml:space="preserve">Dans la perspective que l'on peut y mettre des ouvrages amovibles (RADF, </w:t>
      </w:r>
      <w:r w:rsidRPr="008E460E">
        <w:rPr>
          <w:rFonts w:ascii="PosterBodoniBT-Roman" w:eastAsia="Times New Roman" w:hAnsi="PosterBodoniBT-Roman" w:cs="Times New Roman"/>
          <w:lang w:eastAsia="fr-CA"/>
        </w:rPr>
        <w:t>110.</w:t>
      </w:r>
      <w:r>
        <w:rPr>
          <w:rFonts w:ascii="PosterBodoniBT-Roman" w:eastAsia="Times New Roman" w:hAnsi="PosterBodoniBT-Roman" w:cs="Times New Roman"/>
          <w:noProof/>
          <w:lang w:eastAsia="fr-CA"/>
        </w:rPr>
        <w:t>)</w:t>
      </w:r>
    </w:p>
    <w:p w14:paraId="536EF25E" w14:textId="77777777" w:rsidR="00AF4D5E" w:rsidRPr="008E460E" w:rsidRDefault="00AF4D5E" w:rsidP="00AF4D5E">
      <w:pPr>
        <w:rPr>
          <w:rFonts w:ascii="Calibri" w:eastAsia="Times New Roman" w:hAnsi="Calibri" w:cs="Times New Roman"/>
          <w:lang w:eastAsia="fr-CA"/>
        </w:rPr>
      </w:pPr>
      <w:r w:rsidRPr="008E460E">
        <w:rPr>
          <w:rFonts w:ascii="PosterBodoniBT-Roman" w:eastAsia="Times New Roman" w:hAnsi="PosterBodoniBT-Roman" w:cs="Times New Roman"/>
          <w:lang w:eastAsia="fr-CA"/>
        </w:rPr>
        <w:t xml:space="preserve"> </w:t>
      </w:r>
      <w:r w:rsidRPr="008E460E">
        <w:rPr>
          <w:rFonts w:ascii="Times New Roman" w:eastAsia="Times New Roman" w:hAnsi="Times New Roman" w:cs="Times New Roman"/>
          <w:sz w:val="19"/>
          <w:szCs w:val="19"/>
          <w:lang w:eastAsia="fr-CA"/>
        </w:rPr>
        <w:t>L’aménagement d’un ouvrage amovible est</w:t>
      </w:r>
      <w:r>
        <w:rPr>
          <w:rFonts w:ascii="Times New Roman" w:eastAsia="Times New Roman" w:hAnsi="Times New Roman" w:cs="Times New Roman"/>
          <w:noProof/>
          <w:sz w:val="19"/>
          <w:szCs w:val="19"/>
          <w:lang w:eastAsia="fr-CA"/>
        </w:rPr>
        <w:t xml:space="preserve"> </w:t>
      </w:r>
      <w:r w:rsidRPr="008E460E">
        <w:rPr>
          <w:rFonts w:ascii="Times New Roman" w:eastAsia="Times New Roman" w:hAnsi="Times New Roman" w:cs="Times New Roman"/>
          <w:sz w:val="19"/>
          <w:szCs w:val="19"/>
          <w:lang w:eastAsia="fr-CA"/>
        </w:rPr>
        <w:t>permis exclusivement dans un sentier d’abattage ou de</w:t>
      </w:r>
      <w:r>
        <w:rPr>
          <w:rFonts w:ascii="Calibri" w:eastAsia="Times New Roman" w:hAnsi="Calibri" w:cs="Times New Roman"/>
          <w:noProof/>
          <w:lang w:eastAsia="fr-CA"/>
        </w:rPr>
        <w:t xml:space="preserve"> </w:t>
      </w:r>
      <w:r w:rsidRPr="008E460E">
        <w:rPr>
          <w:rFonts w:ascii="Times New Roman" w:eastAsia="Times New Roman" w:hAnsi="Times New Roman" w:cs="Times New Roman"/>
          <w:sz w:val="19"/>
          <w:szCs w:val="19"/>
          <w:lang w:eastAsia="fr-CA"/>
        </w:rPr>
        <w:t>débardage, dans un chemin d’hiver ou dans un chemin</w:t>
      </w:r>
      <w:r>
        <w:rPr>
          <w:rFonts w:ascii="Times New Roman" w:eastAsia="Times New Roman" w:hAnsi="Times New Roman" w:cs="Times New Roman"/>
          <w:noProof/>
          <w:sz w:val="19"/>
          <w:szCs w:val="19"/>
          <w:lang w:eastAsia="fr-CA"/>
        </w:rPr>
        <w:t xml:space="preserve"> </w:t>
      </w:r>
      <w:r w:rsidRPr="008E460E">
        <w:rPr>
          <w:rFonts w:ascii="Times New Roman" w:eastAsia="Times New Roman" w:hAnsi="Times New Roman" w:cs="Times New Roman"/>
          <w:sz w:val="19"/>
          <w:szCs w:val="19"/>
          <w:lang w:eastAsia="fr-CA"/>
        </w:rPr>
        <w:t>que l’on prévoit utiliser et fermer de façon permanente</w:t>
      </w:r>
      <w:r>
        <w:rPr>
          <w:rFonts w:ascii="Times New Roman" w:eastAsia="Times New Roman" w:hAnsi="Times New Roman" w:cs="Times New Roman"/>
          <w:noProof/>
          <w:sz w:val="19"/>
          <w:szCs w:val="19"/>
          <w:lang w:eastAsia="fr-CA"/>
        </w:rPr>
        <w:t xml:space="preserve"> </w:t>
      </w:r>
      <w:r w:rsidRPr="008E460E">
        <w:rPr>
          <w:rFonts w:ascii="Times New Roman" w:eastAsia="Times New Roman" w:hAnsi="Times New Roman" w:cs="Times New Roman"/>
          <w:sz w:val="19"/>
          <w:szCs w:val="19"/>
          <w:lang w:eastAsia="fr-CA"/>
        </w:rPr>
        <w:t>moins de trois ans après sa construction.</w:t>
      </w:r>
    </w:p>
    <w:tbl>
      <w:tblPr>
        <w:tblW w:w="10500" w:type="dxa"/>
        <w:tblCellSpacing w:w="15" w:type="dxa"/>
        <w:tblCellMar>
          <w:left w:w="0" w:type="dxa"/>
          <w:right w:w="0" w:type="dxa"/>
        </w:tblCellMar>
        <w:tblLook w:val="04A0" w:firstRow="1" w:lastRow="0" w:firstColumn="1" w:lastColumn="0" w:noHBand="0" w:noVBand="1"/>
      </w:tblPr>
      <w:tblGrid>
        <w:gridCol w:w="10500"/>
      </w:tblGrid>
      <w:tr w:rsidR="00AF4D5E" w:rsidRPr="008E460E" w14:paraId="70438227" w14:textId="77777777" w:rsidTr="008E460E">
        <w:trPr>
          <w:tblCellSpacing w:w="15" w:type="dxa"/>
        </w:trPr>
        <w:tc>
          <w:tcPr>
            <w:tcW w:w="5745" w:type="dxa"/>
            <w:tcMar>
              <w:top w:w="0" w:type="dxa"/>
              <w:left w:w="115" w:type="dxa"/>
              <w:bottom w:w="0" w:type="dxa"/>
              <w:right w:w="115" w:type="dxa"/>
            </w:tcMar>
            <w:vAlign w:val="center"/>
            <w:hideMark/>
          </w:tcPr>
          <w:p w14:paraId="6254F4E3" w14:textId="77777777" w:rsidR="00AF4D5E" w:rsidRPr="008E460E" w:rsidRDefault="00AF4D5E" w:rsidP="008E460E">
            <w:pPr>
              <w:spacing w:after="0" w:line="240" w:lineRule="auto"/>
              <w:rPr>
                <w:rFonts w:ascii="Calibri" w:eastAsia="Times New Roman" w:hAnsi="Calibri" w:cs="Times New Roman"/>
                <w:lang w:eastAsia="fr-CA"/>
              </w:rPr>
            </w:pPr>
            <w:r w:rsidRPr="008E460E">
              <w:rPr>
                <w:rFonts w:ascii="Times New Roman" w:eastAsia="Times New Roman" w:hAnsi="Times New Roman" w:cs="Times New Roman"/>
                <w:color w:val="000000"/>
                <w:sz w:val="24"/>
                <w:szCs w:val="24"/>
                <w:lang w:eastAsia="fr-CA"/>
              </w:rPr>
              <w:t> </w:t>
            </w:r>
          </w:p>
        </w:tc>
      </w:tr>
    </w:tbl>
    <w:p w14:paraId="68E4FC44" w14:textId="77777777" w:rsidR="00AF4D5E" w:rsidRDefault="00AF4D5E" w:rsidP="00AF4D5E">
      <w:pPr>
        <w:pStyle w:val="Commentaire"/>
      </w:pPr>
    </w:p>
  </w:comment>
  <w:comment w:id="30" w:author="ET212A" w:date="2017-05-24T11:33:00Z" w:initials="E">
    <w:p w14:paraId="33AE9E56" w14:textId="77777777" w:rsidR="00AF4D5E" w:rsidRDefault="00AF4D5E" w:rsidP="00AF4D5E">
      <w:pPr>
        <w:pStyle w:val="Commentaire"/>
      </w:pPr>
      <w:r>
        <w:rPr>
          <w:rStyle w:val="Marquedecommentaire"/>
        </w:rPr>
        <w:annotationRef/>
      </w:r>
      <w:r>
        <w:t>Ça peut finalement revenir au même que chemin pouvant être converti en classe inférieure (point suivant). On passe par démantèlement partiel, puis à la fin des travaux sylvicoles on procède au reboisement final du chemin si nécessaire. La différence c’est qu’on mentionne spécifiquement la fermeture complète.</w:t>
      </w:r>
    </w:p>
  </w:comment>
  <w:comment w:id="31" w:author="ET212A" w:date="2017-05-25T11:32:00Z" w:initials="E">
    <w:p w14:paraId="4CFD16B8" w14:textId="6E35E08C" w:rsidR="00AF4D5E" w:rsidRDefault="00AF4D5E" w:rsidP="00AF4D5E">
      <w:pPr>
        <w:pStyle w:val="Commentaire"/>
      </w:pPr>
      <w:r>
        <w:rPr>
          <w:rStyle w:val="Marquedecommentaire"/>
        </w:rPr>
        <w:annotationRef/>
      </w:r>
      <w:r>
        <w:t>Question de sécurité soulevée par René : maintenir accès pour mini-van ou camio</w:t>
      </w:r>
      <w:r w:rsidR="00E714C5">
        <w:t xml:space="preserve">nnette pour arriver au parterre de coupe.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53DD38" w15:done="0"/>
  <w15:commentEx w15:paraId="505AA0CF" w15:done="0"/>
  <w15:commentEx w15:paraId="6C3827F3" w15:done="0"/>
  <w15:commentEx w15:paraId="68E4FC44" w15:done="0"/>
  <w15:commentEx w15:paraId="33AE9E56" w15:done="0"/>
  <w15:commentEx w15:paraId="4CFD16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F3BC4" w14:textId="77777777" w:rsidR="00700752" w:rsidRDefault="00700752">
      <w:pPr>
        <w:spacing w:after="0" w:line="240" w:lineRule="auto"/>
      </w:pPr>
      <w:r>
        <w:separator/>
      </w:r>
    </w:p>
  </w:endnote>
  <w:endnote w:type="continuationSeparator" w:id="0">
    <w:p w14:paraId="2167EF85" w14:textId="77777777" w:rsidR="00700752" w:rsidRDefault="0070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PosterBodoniBT-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6CD7" w14:textId="77777777" w:rsidR="00700752" w:rsidRDefault="007007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947050"/>
      <w:docPartObj>
        <w:docPartGallery w:val="Page Numbers (Bottom of Page)"/>
        <w:docPartUnique/>
      </w:docPartObj>
    </w:sdtPr>
    <w:sdtEndPr/>
    <w:sdtContent>
      <w:p w14:paraId="0BC4C700" w14:textId="4D54FB88" w:rsidR="00700752" w:rsidRDefault="00700752">
        <w:pPr>
          <w:pStyle w:val="Pieddepage"/>
          <w:jc w:val="right"/>
        </w:pPr>
        <w:r>
          <w:fldChar w:fldCharType="begin"/>
        </w:r>
        <w:r>
          <w:instrText>PAGE   \* MERGEFORMAT</w:instrText>
        </w:r>
        <w:r>
          <w:fldChar w:fldCharType="separate"/>
        </w:r>
        <w:r w:rsidR="00D9462A" w:rsidRPr="00D9462A">
          <w:rPr>
            <w:noProof/>
            <w:lang w:val="fr-FR"/>
          </w:rPr>
          <w:t>17</w:t>
        </w:r>
        <w:r>
          <w:fldChar w:fldCharType="end"/>
        </w:r>
      </w:p>
    </w:sdtContent>
  </w:sdt>
  <w:p w14:paraId="33FA01B3" w14:textId="77777777" w:rsidR="00700752" w:rsidRDefault="0070075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9F8BC" w14:textId="77777777" w:rsidR="00700752" w:rsidRDefault="007007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0E6C" w14:textId="77777777" w:rsidR="00700752" w:rsidRDefault="00700752">
      <w:pPr>
        <w:spacing w:after="0" w:line="240" w:lineRule="auto"/>
      </w:pPr>
      <w:r>
        <w:separator/>
      </w:r>
    </w:p>
  </w:footnote>
  <w:footnote w:type="continuationSeparator" w:id="0">
    <w:p w14:paraId="63B30B77" w14:textId="77777777" w:rsidR="00700752" w:rsidRDefault="0070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14B3" w14:textId="548962DC" w:rsidR="00700752" w:rsidRDefault="000E5C28">
    <w:pPr>
      <w:pStyle w:val="En-tte"/>
    </w:pPr>
    <w:r>
      <w:rPr>
        <w:noProof/>
      </w:rPr>
      <w:pict w14:anchorId="16BFB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7500" o:spid="_x0000_s2054" type="#_x0000_t136" style="position:absolute;margin-left:0;margin-top:0;width:512.85pt;height:96.1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E6E9" w14:textId="46737A81" w:rsidR="00700752" w:rsidRDefault="000E5C28">
    <w:pPr>
      <w:pStyle w:val="En-tte"/>
    </w:pPr>
    <w:r>
      <w:rPr>
        <w:noProof/>
      </w:rPr>
      <w:pict w14:anchorId="456B7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7501" o:spid="_x0000_s2055" type="#_x0000_t136" style="position:absolute;margin-left:0;margin-top:0;width:512.85pt;height:96.1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1E1B" w14:textId="7F6315B6" w:rsidR="00700752" w:rsidRDefault="000E5C28">
    <w:pPr>
      <w:pStyle w:val="En-tte"/>
    </w:pPr>
    <w:r>
      <w:rPr>
        <w:noProof/>
      </w:rPr>
      <w:pict w14:anchorId="382F0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7499" o:spid="_x0000_s2053" type="#_x0000_t136" style="position:absolute;margin-left:0;margin-top:0;width:512.85pt;height:96.1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511"/>
    <w:multiLevelType w:val="hybridMultilevel"/>
    <w:tmpl w:val="8AAA4718"/>
    <w:lvl w:ilvl="0" w:tplc="EEE6AE4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E96FF6"/>
    <w:multiLevelType w:val="multilevel"/>
    <w:tmpl w:val="B94E8E1C"/>
    <w:lvl w:ilvl="0">
      <w:start w:val="1"/>
      <w:numFmt w:val="decimal"/>
      <w:lvlText w:val="%1."/>
      <w:lvlJc w:val="left"/>
      <w:pPr>
        <w:ind w:left="360" w:hanging="360"/>
      </w:pPr>
      <w:rPr>
        <w:b/>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24515E"/>
    <w:multiLevelType w:val="hybridMultilevel"/>
    <w:tmpl w:val="85A0E29A"/>
    <w:lvl w:ilvl="0" w:tplc="73D8C93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2CA3C58"/>
    <w:multiLevelType w:val="hybridMultilevel"/>
    <w:tmpl w:val="6108FA6A"/>
    <w:lvl w:ilvl="0" w:tplc="73D8C930">
      <w:numFmt w:val="bullet"/>
      <w:lvlText w:val="-"/>
      <w:lvlJc w:val="left"/>
      <w:pPr>
        <w:ind w:left="1429" w:hanging="360"/>
      </w:pPr>
      <w:rPr>
        <w:rFonts w:ascii="Calibri" w:eastAsiaTheme="minorHAnsi" w:hAnsi="Calibri" w:cstheme="minorBidi"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 w15:restartNumberingAfterBreak="0">
    <w:nsid w:val="08420EAA"/>
    <w:multiLevelType w:val="hybridMultilevel"/>
    <w:tmpl w:val="CCBCEC1C"/>
    <w:lvl w:ilvl="0" w:tplc="22E286F4">
      <w:numFmt w:val="bullet"/>
      <w:lvlText w:val="-"/>
      <w:lvlJc w:val="left"/>
      <w:pPr>
        <w:ind w:left="814" w:hanging="360"/>
      </w:pPr>
      <w:rPr>
        <w:rFonts w:ascii="Calibri Light" w:eastAsiaTheme="minorHAnsi" w:hAnsi="Calibri Light" w:cstheme="minorBidi" w:hint="default"/>
      </w:rPr>
    </w:lvl>
    <w:lvl w:ilvl="1" w:tplc="0C0C0003" w:tentative="1">
      <w:start w:val="1"/>
      <w:numFmt w:val="bullet"/>
      <w:lvlText w:val="o"/>
      <w:lvlJc w:val="left"/>
      <w:pPr>
        <w:ind w:left="1534" w:hanging="360"/>
      </w:pPr>
      <w:rPr>
        <w:rFonts w:ascii="Courier New" w:hAnsi="Courier New" w:cs="Courier New" w:hint="default"/>
      </w:rPr>
    </w:lvl>
    <w:lvl w:ilvl="2" w:tplc="0C0C0005" w:tentative="1">
      <w:start w:val="1"/>
      <w:numFmt w:val="bullet"/>
      <w:lvlText w:val=""/>
      <w:lvlJc w:val="left"/>
      <w:pPr>
        <w:ind w:left="2254" w:hanging="360"/>
      </w:pPr>
      <w:rPr>
        <w:rFonts w:ascii="Wingdings" w:hAnsi="Wingdings" w:hint="default"/>
      </w:rPr>
    </w:lvl>
    <w:lvl w:ilvl="3" w:tplc="0C0C0001" w:tentative="1">
      <w:start w:val="1"/>
      <w:numFmt w:val="bullet"/>
      <w:lvlText w:val=""/>
      <w:lvlJc w:val="left"/>
      <w:pPr>
        <w:ind w:left="2974" w:hanging="360"/>
      </w:pPr>
      <w:rPr>
        <w:rFonts w:ascii="Symbol" w:hAnsi="Symbol" w:hint="default"/>
      </w:rPr>
    </w:lvl>
    <w:lvl w:ilvl="4" w:tplc="0C0C0003" w:tentative="1">
      <w:start w:val="1"/>
      <w:numFmt w:val="bullet"/>
      <w:lvlText w:val="o"/>
      <w:lvlJc w:val="left"/>
      <w:pPr>
        <w:ind w:left="3694" w:hanging="360"/>
      </w:pPr>
      <w:rPr>
        <w:rFonts w:ascii="Courier New" w:hAnsi="Courier New" w:cs="Courier New" w:hint="default"/>
      </w:rPr>
    </w:lvl>
    <w:lvl w:ilvl="5" w:tplc="0C0C0005" w:tentative="1">
      <w:start w:val="1"/>
      <w:numFmt w:val="bullet"/>
      <w:lvlText w:val=""/>
      <w:lvlJc w:val="left"/>
      <w:pPr>
        <w:ind w:left="4414" w:hanging="360"/>
      </w:pPr>
      <w:rPr>
        <w:rFonts w:ascii="Wingdings" w:hAnsi="Wingdings" w:hint="default"/>
      </w:rPr>
    </w:lvl>
    <w:lvl w:ilvl="6" w:tplc="0C0C0001" w:tentative="1">
      <w:start w:val="1"/>
      <w:numFmt w:val="bullet"/>
      <w:lvlText w:val=""/>
      <w:lvlJc w:val="left"/>
      <w:pPr>
        <w:ind w:left="5134" w:hanging="360"/>
      </w:pPr>
      <w:rPr>
        <w:rFonts w:ascii="Symbol" w:hAnsi="Symbol" w:hint="default"/>
      </w:rPr>
    </w:lvl>
    <w:lvl w:ilvl="7" w:tplc="0C0C0003" w:tentative="1">
      <w:start w:val="1"/>
      <w:numFmt w:val="bullet"/>
      <w:lvlText w:val="o"/>
      <w:lvlJc w:val="left"/>
      <w:pPr>
        <w:ind w:left="5854" w:hanging="360"/>
      </w:pPr>
      <w:rPr>
        <w:rFonts w:ascii="Courier New" w:hAnsi="Courier New" w:cs="Courier New" w:hint="default"/>
      </w:rPr>
    </w:lvl>
    <w:lvl w:ilvl="8" w:tplc="0C0C0005" w:tentative="1">
      <w:start w:val="1"/>
      <w:numFmt w:val="bullet"/>
      <w:lvlText w:val=""/>
      <w:lvlJc w:val="left"/>
      <w:pPr>
        <w:ind w:left="6574" w:hanging="360"/>
      </w:pPr>
      <w:rPr>
        <w:rFonts w:ascii="Wingdings" w:hAnsi="Wingdings" w:hint="default"/>
      </w:rPr>
    </w:lvl>
  </w:abstractNum>
  <w:abstractNum w:abstractNumId="5" w15:restartNumberingAfterBreak="0">
    <w:nsid w:val="0A2A0E1F"/>
    <w:multiLevelType w:val="hybridMultilevel"/>
    <w:tmpl w:val="0218AC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A6B55C2"/>
    <w:multiLevelType w:val="hybridMultilevel"/>
    <w:tmpl w:val="946C923E"/>
    <w:lvl w:ilvl="0" w:tplc="73D8C93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B1303F0"/>
    <w:multiLevelType w:val="hybridMultilevel"/>
    <w:tmpl w:val="801C31D0"/>
    <w:lvl w:ilvl="0" w:tplc="73D8C93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C3615DD"/>
    <w:multiLevelType w:val="hybridMultilevel"/>
    <w:tmpl w:val="6FBE6924"/>
    <w:lvl w:ilvl="0" w:tplc="2C1473AE">
      <w:start w:val="13"/>
      <w:numFmt w:val="bullet"/>
      <w:lvlText w:val="-"/>
      <w:lvlJc w:val="left"/>
      <w:pPr>
        <w:ind w:left="720" w:hanging="360"/>
      </w:pPr>
      <w:rPr>
        <w:rFonts w:ascii="Tahoma" w:eastAsia="Times New Roman" w:hAnsi="Tahoma" w:cs="Tahoma" w:hint="default"/>
        <w:color w:val="000000"/>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E504A36"/>
    <w:multiLevelType w:val="hybridMultilevel"/>
    <w:tmpl w:val="AEA43DF6"/>
    <w:lvl w:ilvl="0" w:tplc="FEB4C86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0E70FD8"/>
    <w:multiLevelType w:val="multilevel"/>
    <w:tmpl w:val="D52451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4E3C56"/>
    <w:multiLevelType w:val="hybridMultilevel"/>
    <w:tmpl w:val="28862B0C"/>
    <w:lvl w:ilvl="0" w:tplc="EFD8E86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39C7699"/>
    <w:multiLevelType w:val="hybridMultilevel"/>
    <w:tmpl w:val="2C70163C"/>
    <w:lvl w:ilvl="0" w:tplc="73D8C930">
      <w:numFmt w:val="bullet"/>
      <w:lvlText w:val="-"/>
      <w:lvlJc w:val="left"/>
      <w:pPr>
        <w:ind w:left="1429" w:hanging="360"/>
      </w:pPr>
      <w:rPr>
        <w:rFonts w:ascii="Calibri" w:eastAsiaTheme="minorHAnsi" w:hAnsi="Calibri" w:cstheme="minorBidi"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3" w15:restartNumberingAfterBreak="0">
    <w:nsid w:val="14D44E0C"/>
    <w:multiLevelType w:val="multilevel"/>
    <w:tmpl w:val="B94E8E1C"/>
    <w:lvl w:ilvl="0">
      <w:start w:val="1"/>
      <w:numFmt w:val="decimal"/>
      <w:lvlText w:val="%1."/>
      <w:lvlJc w:val="left"/>
      <w:pPr>
        <w:ind w:left="360" w:hanging="360"/>
      </w:pPr>
      <w:rPr>
        <w:b/>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15751F"/>
    <w:multiLevelType w:val="hybridMultilevel"/>
    <w:tmpl w:val="D1AE9A7A"/>
    <w:lvl w:ilvl="0" w:tplc="22E286F4">
      <w:numFmt w:val="bullet"/>
      <w:lvlText w:val="-"/>
      <w:lvlJc w:val="left"/>
      <w:pPr>
        <w:ind w:left="720" w:hanging="360"/>
      </w:pPr>
      <w:rPr>
        <w:rFonts w:ascii="Calibri Light" w:eastAsiaTheme="minorHAnsi" w:hAnsi="Calibri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65F7E71"/>
    <w:multiLevelType w:val="hybridMultilevel"/>
    <w:tmpl w:val="CFA2305E"/>
    <w:lvl w:ilvl="0" w:tplc="65DC0D28">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A2E7C1C"/>
    <w:multiLevelType w:val="hybridMultilevel"/>
    <w:tmpl w:val="11CC463E"/>
    <w:lvl w:ilvl="0" w:tplc="73D8C930">
      <w:numFmt w:val="bullet"/>
      <w:lvlText w:val="-"/>
      <w:lvlJc w:val="left"/>
      <w:pPr>
        <w:ind w:left="1174" w:hanging="360"/>
      </w:pPr>
      <w:rPr>
        <w:rFonts w:ascii="Calibri" w:eastAsiaTheme="minorHAnsi" w:hAnsi="Calibri" w:cstheme="minorBidi" w:hint="default"/>
      </w:rPr>
    </w:lvl>
    <w:lvl w:ilvl="1" w:tplc="0C0C0003" w:tentative="1">
      <w:start w:val="1"/>
      <w:numFmt w:val="bullet"/>
      <w:lvlText w:val="o"/>
      <w:lvlJc w:val="left"/>
      <w:pPr>
        <w:ind w:left="1894" w:hanging="360"/>
      </w:pPr>
      <w:rPr>
        <w:rFonts w:ascii="Courier New" w:hAnsi="Courier New" w:cs="Courier New" w:hint="default"/>
      </w:rPr>
    </w:lvl>
    <w:lvl w:ilvl="2" w:tplc="0C0C0005" w:tentative="1">
      <w:start w:val="1"/>
      <w:numFmt w:val="bullet"/>
      <w:lvlText w:val=""/>
      <w:lvlJc w:val="left"/>
      <w:pPr>
        <w:ind w:left="2614" w:hanging="360"/>
      </w:pPr>
      <w:rPr>
        <w:rFonts w:ascii="Wingdings" w:hAnsi="Wingdings" w:hint="default"/>
      </w:rPr>
    </w:lvl>
    <w:lvl w:ilvl="3" w:tplc="0C0C0001" w:tentative="1">
      <w:start w:val="1"/>
      <w:numFmt w:val="bullet"/>
      <w:lvlText w:val=""/>
      <w:lvlJc w:val="left"/>
      <w:pPr>
        <w:ind w:left="3334" w:hanging="360"/>
      </w:pPr>
      <w:rPr>
        <w:rFonts w:ascii="Symbol" w:hAnsi="Symbol" w:hint="default"/>
      </w:rPr>
    </w:lvl>
    <w:lvl w:ilvl="4" w:tplc="0C0C0003" w:tentative="1">
      <w:start w:val="1"/>
      <w:numFmt w:val="bullet"/>
      <w:lvlText w:val="o"/>
      <w:lvlJc w:val="left"/>
      <w:pPr>
        <w:ind w:left="4054" w:hanging="360"/>
      </w:pPr>
      <w:rPr>
        <w:rFonts w:ascii="Courier New" w:hAnsi="Courier New" w:cs="Courier New" w:hint="default"/>
      </w:rPr>
    </w:lvl>
    <w:lvl w:ilvl="5" w:tplc="0C0C0005" w:tentative="1">
      <w:start w:val="1"/>
      <w:numFmt w:val="bullet"/>
      <w:lvlText w:val=""/>
      <w:lvlJc w:val="left"/>
      <w:pPr>
        <w:ind w:left="4774" w:hanging="360"/>
      </w:pPr>
      <w:rPr>
        <w:rFonts w:ascii="Wingdings" w:hAnsi="Wingdings" w:hint="default"/>
      </w:rPr>
    </w:lvl>
    <w:lvl w:ilvl="6" w:tplc="0C0C0001" w:tentative="1">
      <w:start w:val="1"/>
      <w:numFmt w:val="bullet"/>
      <w:lvlText w:val=""/>
      <w:lvlJc w:val="left"/>
      <w:pPr>
        <w:ind w:left="5494" w:hanging="360"/>
      </w:pPr>
      <w:rPr>
        <w:rFonts w:ascii="Symbol" w:hAnsi="Symbol" w:hint="default"/>
      </w:rPr>
    </w:lvl>
    <w:lvl w:ilvl="7" w:tplc="0C0C0003" w:tentative="1">
      <w:start w:val="1"/>
      <w:numFmt w:val="bullet"/>
      <w:lvlText w:val="o"/>
      <w:lvlJc w:val="left"/>
      <w:pPr>
        <w:ind w:left="6214" w:hanging="360"/>
      </w:pPr>
      <w:rPr>
        <w:rFonts w:ascii="Courier New" w:hAnsi="Courier New" w:cs="Courier New" w:hint="default"/>
      </w:rPr>
    </w:lvl>
    <w:lvl w:ilvl="8" w:tplc="0C0C0005" w:tentative="1">
      <w:start w:val="1"/>
      <w:numFmt w:val="bullet"/>
      <w:lvlText w:val=""/>
      <w:lvlJc w:val="left"/>
      <w:pPr>
        <w:ind w:left="6934" w:hanging="360"/>
      </w:pPr>
      <w:rPr>
        <w:rFonts w:ascii="Wingdings" w:hAnsi="Wingdings" w:hint="default"/>
      </w:rPr>
    </w:lvl>
  </w:abstractNum>
  <w:abstractNum w:abstractNumId="17" w15:restartNumberingAfterBreak="0">
    <w:nsid w:val="1CCD13BE"/>
    <w:multiLevelType w:val="multilevel"/>
    <w:tmpl w:val="2D52FA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F2374D"/>
    <w:multiLevelType w:val="multilevel"/>
    <w:tmpl w:val="859899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003FA4"/>
    <w:multiLevelType w:val="multilevel"/>
    <w:tmpl w:val="9FAE6696"/>
    <w:lvl w:ilvl="0">
      <w:start w:val="7"/>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1F721227"/>
    <w:multiLevelType w:val="multilevel"/>
    <w:tmpl w:val="F458788E"/>
    <w:styleLink w:val="Style1"/>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0C151D6"/>
    <w:multiLevelType w:val="multilevel"/>
    <w:tmpl w:val="BD3417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0EC353F"/>
    <w:multiLevelType w:val="hybridMultilevel"/>
    <w:tmpl w:val="FCB084DA"/>
    <w:lvl w:ilvl="0" w:tplc="73D8C930">
      <w:numFmt w:val="bullet"/>
      <w:lvlText w:val="-"/>
      <w:lvlJc w:val="left"/>
      <w:pPr>
        <w:ind w:left="1883" w:hanging="360"/>
      </w:pPr>
      <w:rPr>
        <w:rFonts w:ascii="Calibri" w:eastAsiaTheme="minorHAnsi" w:hAnsi="Calibri" w:cstheme="minorBidi" w:hint="default"/>
      </w:rPr>
    </w:lvl>
    <w:lvl w:ilvl="1" w:tplc="0C0C0003" w:tentative="1">
      <w:start w:val="1"/>
      <w:numFmt w:val="bullet"/>
      <w:lvlText w:val="o"/>
      <w:lvlJc w:val="left"/>
      <w:pPr>
        <w:ind w:left="2603" w:hanging="360"/>
      </w:pPr>
      <w:rPr>
        <w:rFonts w:ascii="Courier New" w:hAnsi="Courier New" w:cs="Courier New" w:hint="default"/>
      </w:rPr>
    </w:lvl>
    <w:lvl w:ilvl="2" w:tplc="0C0C0005" w:tentative="1">
      <w:start w:val="1"/>
      <w:numFmt w:val="bullet"/>
      <w:lvlText w:val=""/>
      <w:lvlJc w:val="left"/>
      <w:pPr>
        <w:ind w:left="3323" w:hanging="360"/>
      </w:pPr>
      <w:rPr>
        <w:rFonts w:ascii="Wingdings" w:hAnsi="Wingdings" w:hint="default"/>
      </w:rPr>
    </w:lvl>
    <w:lvl w:ilvl="3" w:tplc="0C0C0001" w:tentative="1">
      <w:start w:val="1"/>
      <w:numFmt w:val="bullet"/>
      <w:lvlText w:val=""/>
      <w:lvlJc w:val="left"/>
      <w:pPr>
        <w:ind w:left="4043" w:hanging="360"/>
      </w:pPr>
      <w:rPr>
        <w:rFonts w:ascii="Symbol" w:hAnsi="Symbol" w:hint="default"/>
      </w:rPr>
    </w:lvl>
    <w:lvl w:ilvl="4" w:tplc="0C0C0003" w:tentative="1">
      <w:start w:val="1"/>
      <w:numFmt w:val="bullet"/>
      <w:lvlText w:val="o"/>
      <w:lvlJc w:val="left"/>
      <w:pPr>
        <w:ind w:left="4763" w:hanging="360"/>
      </w:pPr>
      <w:rPr>
        <w:rFonts w:ascii="Courier New" w:hAnsi="Courier New" w:cs="Courier New" w:hint="default"/>
      </w:rPr>
    </w:lvl>
    <w:lvl w:ilvl="5" w:tplc="0C0C0005" w:tentative="1">
      <w:start w:val="1"/>
      <w:numFmt w:val="bullet"/>
      <w:lvlText w:val=""/>
      <w:lvlJc w:val="left"/>
      <w:pPr>
        <w:ind w:left="5483" w:hanging="360"/>
      </w:pPr>
      <w:rPr>
        <w:rFonts w:ascii="Wingdings" w:hAnsi="Wingdings" w:hint="default"/>
      </w:rPr>
    </w:lvl>
    <w:lvl w:ilvl="6" w:tplc="0C0C0001" w:tentative="1">
      <w:start w:val="1"/>
      <w:numFmt w:val="bullet"/>
      <w:lvlText w:val=""/>
      <w:lvlJc w:val="left"/>
      <w:pPr>
        <w:ind w:left="6203" w:hanging="360"/>
      </w:pPr>
      <w:rPr>
        <w:rFonts w:ascii="Symbol" w:hAnsi="Symbol" w:hint="default"/>
      </w:rPr>
    </w:lvl>
    <w:lvl w:ilvl="7" w:tplc="0C0C0003" w:tentative="1">
      <w:start w:val="1"/>
      <w:numFmt w:val="bullet"/>
      <w:lvlText w:val="o"/>
      <w:lvlJc w:val="left"/>
      <w:pPr>
        <w:ind w:left="6923" w:hanging="360"/>
      </w:pPr>
      <w:rPr>
        <w:rFonts w:ascii="Courier New" w:hAnsi="Courier New" w:cs="Courier New" w:hint="default"/>
      </w:rPr>
    </w:lvl>
    <w:lvl w:ilvl="8" w:tplc="0C0C0005" w:tentative="1">
      <w:start w:val="1"/>
      <w:numFmt w:val="bullet"/>
      <w:lvlText w:val=""/>
      <w:lvlJc w:val="left"/>
      <w:pPr>
        <w:ind w:left="7643" w:hanging="360"/>
      </w:pPr>
      <w:rPr>
        <w:rFonts w:ascii="Wingdings" w:hAnsi="Wingdings" w:hint="default"/>
      </w:rPr>
    </w:lvl>
  </w:abstractNum>
  <w:abstractNum w:abstractNumId="23" w15:restartNumberingAfterBreak="0">
    <w:nsid w:val="27021F17"/>
    <w:multiLevelType w:val="multilevel"/>
    <w:tmpl w:val="3B62700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486CA7"/>
    <w:multiLevelType w:val="multilevel"/>
    <w:tmpl w:val="58A64D3A"/>
    <w:lvl w:ilvl="0">
      <w:start w:val="8"/>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2F464412"/>
    <w:multiLevelType w:val="hybridMultilevel"/>
    <w:tmpl w:val="FCC80E3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1571CB6"/>
    <w:multiLevelType w:val="hybridMultilevel"/>
    <w:tmpl w:val="4F8C09F8"/>
    <w:lvl w:ilvl="0" w:tplc="73D8C930">
      <w:numFmt w:val="bullet"/>
      <w:lvlText w:val="-"/>
      <w:lvlJc w:val="left"/>
      <w:pPr>
        <w:ind w:left="1883" w:hanging="360"/>
      </w:pPr>
      <w:rPr>
        <w:rFonts w:ascii="Calibri" w:eastAsiaTheme="minorHAnsi" w:hAnsi="Calibri" w:cstheme="minorBidi" w:hint="default"/>
      </w:rPr>
    </w:lvl>
    <w:lvl w:ilvl="1" w:tplc="0C0C0003" w:tentative="1">
      <w:start w:val="1"/>
      <w:numFmt w:val="bullet"/>
      <w:lvlText w:val="o"/>
      <w:lvlJc w:val="left"/>
      <w:pPr>
        <w:ind w:left="2603" w:hanging="360"/>
      </w:pPr>
      <w:rPr>
        <w:rFonts w:ascii="Courier New" w:hAnsi="Courier New" w:cs="Courier New" w:hint="default"/>
      </w:rPr>
    </w:lvl>
    <w:lvl w:ilvl="2" w:tplc="0C0C0005" w:tentative="1">
      <w:start w:val="1"/>
      <w:numFmt w:val="bullet"/>
      <w:lvlText w:val=""/>
      <w:lvlJc w:val="left"/>
      <w:pPr>
        <w:ind w:left="3323" w:hanging="360"/>
      </w:pPr>
      <w:rPr>
        <w:rFonts w:ascii="Wingdings" w:hAnsi="Wingdings" w:hint="default"/>
      </w:rPr>
    </w:lvl>
    <w:lvl w:ilvl="3" w:tplc="0C0C0001" w:tentative="1">
      <w:start w:val="1"/>
      <w:numFmt w:val="bullet"/>
      <w:lvlText w:val=""/>
      <w:lvlJc w:val="left"/>
      <w:pPr>
        <w:ind w:left="4043" w:hanging="360"/>
      </w:pPr>
      <w:rPr>
        <w:rFonts w:ascii="Symbol" w:hAnsi="Symbol" w:hint="default"/>
      </w:rPr>
    </w:lvl>
    <w:lvl w:ilvl="4" w:tplc="0C0C0003" w:tentative="1">
      <w:start w:val="1"/>
      <w:numFmt w:val="bullet"/>
      <w:lvlText w:val="o"/>
      <w:lvlJc w:val="left"/>
      <w:pPr>
        <w:ind w:left="4763" w:hanging="360"/>
      </w:pPr>
      <w:rPr>
        <w:rFonts w:ascii="Courier New" w:hAnsi="Courier New" w:cs="Courier New" w:hint="default"/>
      </w:rPr>
    </w:lvl>
    <w:lvl w:ilvl="5" w:tplc="0C0C0005" w:tentative="1">
      <w:start w:val="1"/>
      <w:numFmt w:val="bullet"/>
      <w:lvlText w:val=""/>
      <w:lvlJc w:val="left"/>
      <w:pPr>
        <w:ind w:left="5483" w:hanging="360"/>
      </w:pPr>
      <w:rPr>
        <w:rFonts w:ascii="Wingdings" w:hAnsi="Wingdings" w:hint="default"/>
      </w:rPr>
    </w:lvl>
    <w:lvl w:ilvl="6" w:tplc="0C0C0001" w:tentative="1">
      <w:start w:val="1"/>
      <w:numFmt w:val="bullet"/>
      <w:lvlText w:val=""/>
      <w:lvlJc w:val="left"/>
      <w:pPr>
        <w:ind w:left="6203" w:hanging="360"/>
      </w:pPr>
      <w:rPr>
        <w:rFonts w:ascii="Symbol" w:hAnsi="Symbol" w:hint="default"/>
      </w:rPr>
    </w:lvl>
    <w:lvl w:ilvl="7" w:tplc="0C0C0003" w:tentative="1">
      <w:start w:val="1"/>
      <w:numFmt w:val="bullet"/>
      <w:lvlText w:val="o"/>
      <w:lvlJc w:val="left"/>
      <w:pPr>
        <w:ind w:left="6923" w:hanging="360"/>
      </w:pPr>
      <w:rPr>
        <w:rFonts w:ascii="Courier New" w:hAnsi="Courier New" w:cs="Courier New" w:hint="default"/>
      </w:rPr>
    </w:lvl>
    <w:lvl w:ilvl="8" w:tplc="0C0C0005" w:tentative="1">
      <w:start w:val="1"/>
      <w:numFmt w:val="bullet"/>
      <w:lvlText w:val=""/>
      <w:lvlJc w:val="left"/>
      <w:pPr>
        <w:ind w:left="7643" w:hanging="360"/>
      </w:pPr>
      <w:rPr>
        <w:rFonts w:ascii="Wingdings" w:hAnsi="Wingdings" w:hint="default"/>
      </w:rPr>
    </w:lvl>
  </w:abstractNum>
  <w:abstractNum w:abstractNumId="27" w15:restartNumberingAfterBreak="0">
    <w:nsid w:val="33C42B5B"/>
    <w:multiLevelType w:val="multilevel"/>
    <w:tmpl w:val="077A239C"/>
    <w:lvl w:ilvl="0">
      <w:start w:val="6"/>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3AA75F04"/>
    <w:multiLevelType w:val="hybridMultilevel"/>
    <w:tmpl w:val="C80C2194"/>
    <w:lvl w:ilvl="0" w:tplc="73D8C930">
      <w:numFmt w:val="bullet"/>
      <w:lvlText w:val="-"/>
      <w:lvlJc w:val="left"/>
      <w:pPr>
        <w:ind w:left="1883" w:hanging="360"/>
      </w:pPr>
      <w:rPr>
        <w:rFonts w:ascii="Calibri" w:eastAsiaTheme="minorHAnsi" w:hAnsi="Calibri" w:cstheme="minorBidi" w:hint="default"/>
      </w:rPr>
    </w:lvl>
    <w:lvl w:ilvl="1" w:tplc="0C0C0003" w:tentative="1">
      <w:start w:val="1"/>
      <w:numFmt w:val="bullet"/>
      <w:lvlText w:val="o"/>
      <w:lvlJc w:val="left"/>
      <w:pPr>
        <w:ind w:left="2603" w:hanging="360"/>
      </w:pPr>
      <w:rPr>
        <w:rFonts w:ascii="Courier New" w:hAnsi="Courier New" w:cs="Courier New" w:hint="default"/>
      </w:rPr>
    </w:lvl>
    <w:lvl w:ilvl="2" w:tplc="0C0C0005" w:tentative="1">
      <w:start w:val="1"/>
      <w:numFmt w:val="bullet"/>
      <w:lvlText w:val=""/>
      <w:lvlJc w:val="left"/>
      <w:pPr>
        <w:ind w:left="3323" w:hanging="360"/>
      </w:pPr>
      <w:rPr>
        <w:rFonts w:ascii="Wingdings" w:hAnsi="Wingdings" w:hint="default"/>
      </w:rPr>
    </w:lvl>
    <w:lvl w:ilvl="3" w:tplc="0C0C0001" w:tentative="1">
      <w:start w:val="1"/>
      <w:numFmt w:val="bullet"/>
      <w:lvlText w:val=""/>
      <w:lvlJc w:val="left"/>
      <w:pPr>
        <w:ind w:left="4043" w:hanging="360"/>
      </w:pPr>
      <w:rPr>
        <w:rFonts w:ascii="Symbol" w:hAnsi="Symbol" w:hint="default"/>
      </w:rPr>
    </w:lvl>
    <w:lvl w:ilvl="4" w:tplc="0C0C0003" w:tentative="1">
      <w:start w:val="1"/>
      <w:numFmt w:val="bullet"/>
      <w:lvlText w:val="o"/>
      <w:lvlJc w:val="left"/>
      <w:pPr>
        <w:ind w:left="4763" w:hanging="360"/>
      </w:pPr>
      <w:rPr>
        <w:rFonts w:ascii="Courier New" w:hAnsi="Courier New" w:cs="Courier New" w:hint="default"/>
      </w:rPr>
    </w:lvl>
    <w:lvl w:ilvl="5" w:tplc="0C0C0005" w:tentative="1">
      <w:start w:val="1"/>
      <w:numFmt w:val="bullet"/>
      <w:lvlText w:val=""/>
      <w:lvlJc w:val="left"/>
      <w:pPr>
        <w:ind w:left="5483" w:hanging="360"/>
      </w:pPr>
      <w:rPr>
        <w:rFonts w:ascii="Wingdings" w:hAnsi="Wingdings" w:hint="default"/>
      </w:rPr>
    </w:lvl>
    <w:lvl w:ilvl="6" w:tplc="0C0C0001" w:tentative="1">
      <w:start w:val="1"/>
      <w:numFmt w:val="bullet"/>
      <w:lvlText w:val=""/>
      <w:lvlJc w:val="left"/>
      <w:pPr>
        <w:ind w:left="6203" w:hanging="360"/>
      </w:pPr>
      <w:rPr>
        <w:rFonts w:ascii="Symbol" w:hAnsi="Symbol" w:hint="default"/>
      </w:rPr>
    </w:lvl>
    <w:lvl w:ilvl="7" w:tplc="0C0C0003" w:tentative="1">
      <w:start w:val="1"/>
      <w:numFmt w:val="bullet"/>
      <w:lvlText w:val="o"/>
      <w:lvlJc w:val="left"/>
      <w:pPr>
        <w:ind w:left="6923" w:hanging="360"/>
      </w:pPr>
      <w:rPr>
        <w:rFonts w:ascii="Courier New" w:hAnsi="Courier New" w:cs="Courier New" w:hint="default"/>
      </w:rPr>
    </w:lvl>
    <w:lvl w:ilvl="8" w:tplc="0C0C0005" w:tentative="1">
      <w:start w:val="1"/>
      <w:numFmt w:val="bullet"/>
      <w:lvlText w:val=""/>
      <w:lvlJc w:val="left"/>
      <w:pPr>
        <w:ind w:left="7643" w:hanging="360"/>
      </w:pPr>
      <w:rPr>
        <w:rFonts w:ascii="Wingdings" w:hAnsi="Wingdings" w:hint="default"/>
      </w:rPr>
    </w:lvl>
  </w:abstractNum>
  <w:abstractNum w:abstractNumId="29" w15:restartNumberingAfterBreak="0">
    <w:nsid w:val="3F462DB5"/>
    <w:multiLevelType w:val="hybridMultilevel"/>
    <w:tmpl w:val="783AC636"/>
    <w:lvl w:ilvl="0" w:tplc="B2F8836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045691B"/>
    <w:multiLevelType w:val="multilevel"/>
    <w:tmpl w:val="F458788E"/>
    <w:numStyleLink w:val="Style1"/>
  </w:abstractNum>
  <w:abstractNum w:abstractNumId="31" w15:restartNumberingAfterBreak="0">
    <w:nsid w:val="528D22E2"/>
    <w:multiLevelType w:val="hybridMultilevel"/>
    <w:tmpl w:val="01B25BF0"/>
    <w:lvl w:ilvl="0" w:tplc="73D8C930">
      <w:numFmt w:val="bullet"/>
      <w:lvlText w:val="-"/>
      <w:lvlJc w:val="left"/>
      <w:pPr>
        <w:ind w:left="1883" w:hanging="360"/>
      </w:pPr>
      <w:rPr>
        <w:rFonts w:ascii="Calibri" w:eastAsiaTheme="minorHAnsi" w:hAnsi="Calibri" w:cstheme="minorBidi" w:hint="default"/>
      </w:rPr>
    </w:lvl>
    <w:lvl w:ilvl="1" w:tplc="0C0C0003" w:tentative="1">
      <w:start w:val="1"/>
      <w:numFmt w:val="bullet"/>
      <w:lvlText w:val="o"/>
      <w:lvlJc w:val="left"/>
      <w:pPr>
        <w:ind w:left="2603" w:hanging="360"/>
      </w:pPr>
      <w:rPr>
        <w:rFonts w:ascii="Courier New" w:hAnsi="Courier New" w:cs="Courier New" w:hint="default"/>
      </w:rPr>
    </w:lvl>
    <w:lvl w:ilvl="2" w:tplc="0C0C0005" w:tentative="1">
      <w:start w:val="1"/>
      <w:numFmt w:val="bullet"/>
      <w:lvlText w:val=""/>
      <w:lvlJc w:val="left"/>
      <w:pPr>
        <w:ind w:left="3323" w:hanging="360"/>
      </w:pPr>
      <w:rPr>
        <w:rFonts w:ascii="Wingdings" w:hAnsi="Wingdings" w:hint="default"/>
      </w:rPr>
    </w:lvl>
    <w:lvl w:ilvl="3" w:tplc="0C0C0001" w:tentative="1">
      <w:start w:val="1"/>
      <w:numFmt w:val="bullet"/>
      <w:lvlText w:val=""/>
      <w:lvlJc w:val="left"/>
      <w:pPr>
        <w:ind w:left="4043" w:hanging="360"/>
      </w:pPr>
      <w:rPr>
        <w:rFonts w:ascii="Symbol" w:hAnsi="Symbol" w:hint="default"/>
      </w:rPr>
    </w:lvl>
    <w:lvl w:ilvl="4" w:tplc="0C0C0003" w:tentative="1">
      <w:start w:val="1"/>
      <w:numFmt w:val="bullet"/>
      <w:lvlText w:val="o"/>
      <w:lvlJc w:val="left"/>
      <w:pPr>
        <w:ind w:left="4763" w:hanging="360"/>
      </w:pPr>
      <w:rPr>
        <w:rFonts w:ascii="Courier New" w:hAnsi="Courier New" w:cs="Courier New" w:hint="default"/>
      </w:rPr>
    </w:lvl>
    <w:lvl w:ilvl="5" w:tplc="0C0C0005" w:tentative="1">
      <w:start w:val="1"/>
      <w:numFmt w:val="bullet"/>
      <w:lvlText w:val=""/>
      <w:lvlJc w:val="left"/>
      <w:pPr>
        <w:ind w:left="5483" w:hanging="360"/>
      </w:pPr>
      <w:rPr>
        <w:rFonts w:ascii="Wingdings" w:hAnsi="Wingdings" w:hint="default"/>
      </w:rPr>
    </w:lvl>
    <w:lvl w:ilvl="6" w:tplc="0C0C0001" w:tentative="1">
      <w:start w:val="1"/>
      <w:numFmt w:val="bullet"/>
      <w:lvlText w:val=""/>
      <w:lvlJc w:val="left"/>
      <w:pPr>
        <w:ind w:left="6203" w:hanging="360"/>
      </w:pPr>
      <w:rPr>
        <w:rFonts w:ascii="Symbol" w:hAnsi="Symbol" w:hint="default"/>
      </w:rPr>
    </w:lvl>
    <w:lvl w:ilvl="7" w:tplc="0C0C0003" w:tentative="1">
      <w:start w:val="1"/>
      <w:numFmt w:val="bullet"/>
      <w:lvlText w:val="o"/>
      <w:lvlJc w:val="left"/>
      <w:pPr>
        <w:ind w:left="6923" w:hanging="360"/>
      </w:pPr>
      <w:rPr>
        <w:rFonts w:ascii="Courier New" w:hAnsi="Courier New" w:cs="Courier New" w:hint="default"/>
      </w:rPr>
    </w:lvl>
    <w:lvl w:ilvl="8" w:tplc="0C0C0005" w:tentative="1">
      <w:start w:val="1"/>
      <w:numFmt w:val="bullet"/>
      <w:lvlText w:val=""/>
      <w:lvlJc w:val="left"/>
      <w:pPr>
        <w:ind w:left="7643" w:hanging="360"/>
      </w:pPr>
      <w:rPr>
        <w:rFonts w:ascii="Wingdings" w:hAnsi="Wingdings" w:hint="default"/>
      </w:rPr>
    </w:lvl>
  </w:abstractNum>
  <w:abstractNum w:abstractNumId="32" w15:restartNumberingAfterBreak="0">
    <w:nsid w:val="5EF06F8A"/>
    <w:multiLevelType w:val="hybridMultilevel"/>
    <w:tmpl w:val="ADEE30AA"/>
    <w:lvl w:ilvl="0" w:tplc="A4EA35AC">
      <w:start w:val="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F866899"/>
    <w:multiLevelType w:val="multilevel"/>
    <w:tmpl w:val="981022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A27874"/>
    <w:multiLevelType w:val="hybridMultilevel"/>
    <w:tmpl w:val="7C0E955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53C6BAF"/>
    <w:multiLevelType w:val="hybridMultilevel"/>
    <w:tmpl w:val="4EAEF8A2"/>
    <w:lvl w:ilvl="0" w:tplc="076C28B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56477BA"/>
    <w:multiLevelType w:val="hybridMultilevel"/>
    <w:tmpl w:val="F04ACD30"/>
    <w:lvl w:ilvl="0" w:tplc="2BFA8CFC">
      <w:start w:val="1"/>
      <w:numFmt w:val="bullet"/>
      <w:lvlText w:val="-"/>
      <w:lvlJc w:val="left"/>
      <w:pPr>
        <w:tabs>
          <w:tab w:val="num" w:pos="720"/>
        </w:tabs>
        <w:ind w:left="720" w:hanging="360"/>
      </w:pPr>
      <w:rPr>
        <w:rFonts w:ascii="Times New Roman" w:hAnsi="Times New Roman" w:hint="default"/>
      </w:rPr>
    </w:lvl>
    <w:lvl w:ilvl="1" w:tplc="43FEF6DC" w:tentative="1">
      <w:start w:val="1"/>
      <w:numFmt w:val="bullet"/>
      <w:lvlText w:val="-"/>
      <w:lvlJc w:val="left"/>
      <w:pPr>
        <w:tabs>
          <w:tab w:val="num" w:pos="1440"/>
        </w:tabs>
        <w:ind w:left="1440" w:hanging="360"/>
      </w:pPr>
      <w:rPr>
        <w:rFonts w:ascii="Times New Roman" w:hAnsi="Times New Roman" w:hint="default"/>
      </w:rPr>
    </w:lvl>
    <w:lvl w:ilvl="2" w:tplc="1D2A3DF2" w:tentative="1">
      <w:start w:val="1"/>
      <w:numFmt w:val="bullet"/>
      <w:lvlText w:val="-"/>
      <w:lvlJc w:val="left"/>
      <w:pPr>
        <w:tabs>
          <w:tab w:val="num" w:pos="2160"/>
        </w:tabs>
        <w:ind w:left="2160" w:hanging="360"/>
      </w:pPr>
      <w:rPr>
        <w:rFonts w:ascii="Times New Roman" w:hAnsi="Times New Roman" w:hint="default"/>
      </w:rPr>
    </w:lvl>
    <w:lvl w:ilvl="3" w:tplc="E8F24B88" w:tentative="1">
      <w:start w:val="1"/>
      <w:numFmt w:val="bullet"/>
      <w:lvlText w:val="-"/>
      <w:lvlJc w:val="left"/>
      <w:pPr>
        <w:tabs>
          <w:tab w:val="num" w:pos="2880"/>
        </w:tabs>
        <w:ind w:left="2880" w:hanging="360"/>
      </w:pPr>
      <w:rPr>
        <w:rFonts w:ascii="Times New Roman" w:hAnsi="Times New Roman" w:hint="default"/>
      </w:rPr>
    </w:lvl>
    <w:lvl w:ilvl="4" w:tplc="373099AC" w:tentative="1">
      <w:start w:val="1"/>
      <w:numFmt w:val="bullet"/>
      <w:lvlText w:val="-"/>
      <w:lvlJc w:val="left"/>
      <w:pPr>
        <w:tabs>
          <w:tab w:val="num" w:pos="3600"/>
        </w:tabs>
        <w:ind w:left="3600" w:hanging="360"/>
      </w:pPr>
      <w:rPr>
        <w:rFonts w:ascii="Times New Roman" w:hAnsi="Times New Roman" w:hint="default"/>
      </w:rPr>
    </w:lvl>
    <w:lvl w:ilvl="5" w:tplc="D8F82772" w:tentative="1">
      <w:start w:val="1"/>
      <w:numFmt w:val="bullet"/>
      <w:lvlText w:val="-"/>
      <w:lvlJc w:val="left"/>
      <w:pPr>
        <w:tabs>
          <w:tab w:val="num" w:pos="4320"/>
        </w:tabs>
        <w:ind w:left="4320" w:hanging="360"/>
      </w:pPr>
      <w:rPr>
        <w:rFonts w:ascii="Times New Roman" w:hAnsi="Times New Roman" w:hint="default"/>
      </w:rPr>
    </w:lvl>
    <w:lvl w:ilvl="6" w:tplc="BC62B1D4" w:tentative="1">
      <w:start w:val="1"/>
      <w:numFmt w:val="bullet"/>
      <w:lvlText w:val="-"/>
      <w:lvlJc w:val="left"/>
      <w:pPr>
        <w:tabs>
          <w:tab w:val="num" w:pos="5040"/>
        </w:tabs>
        <w:ind w:left="5040" w:hanging="360"/>
      </w:pPr>
      <w:rPr>
        <w:rFonts w:ascii="Times New Roman" w:hAnsi="Times New Roman" w:hint="default"/>
      </w:rPr>
    </w:lvl>
    <w:lvl w:ilvl="7" w:tplc="A0AEB012" w:tentative="1">
      <w:start w:val="1"/>
      <w:numFmt w:val="bullet"/>
      <w:lvlText w:val="-"/>
      <w:lvlJc w:val="left"/>
      <w:pPr>
        <w:tabs>
          <w:tab w:val="num" w:pos="5760"/>
        </w:tabs>
        <w:ind w:left="5760" w:hanging="360"/>
      </w:pPr>
      <w:rPr>
        <w:rFonts w:ascii="Times New Roman" w:hAnsi="Times New Roman" w:hint="default"/>
      </w:rPr>
    </w:lvl>
    <w:lvl w:ilvl="8" w:tplc="1CC8639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6812EB1"/>
    <w:multiLevelType w:val="hybridMultilevel"/>
    <w:tmpl w:val="89F27860"/>
    <w:lvl w:ilvl="0" w:tplc="97F655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709087A"/>
    <w:multiLevelType w:val="hybridMultilevel"/>
    <w:tmpl w:val="CEF4EA58"/>
    <w:lvl w:ilvl="0" w:tplc="73D8C930">
      <w:numFmt w:val="bullet"/>
      <w:lvlText w:val="-"/>
      <w:lvlJc w:val="left"/>
      <w:pPr>
        <w:ind w:left="1429" w:hanging="360"/>
      </w:pPr>
      <w:rPr>
        <w:rFonts w:ascii="Calibri" w:eastAsiaTheme="minorHAnsi" w:hAnsi="Calibri" w:cstheme="minorBidi"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9" w15:restartNumberingAfterBreak="0">
    <w:nsid w:val="681D6DF4"/>
    <w:multiLevelType w:val="multilevel"/>
    <w:tmpl w:val="F74CB368"/>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6A7607ED"/>
    <w:multiLevelType w:val="hybridMultilevel"/>
    <w:tmpl w:val="8A86CED0"/>
    <w:lvl w:ilvl="0" w:tplc="73D8C930">
      <w:numFmt w:val="bullet"/>
      <w:lvlText w:val="-"/>
      <w:lvlJc w:val="left"/>
      <w:pPr>
        <w:ind w:left="1883" w:hanging="360"/>
      </w:pPr>
      <w:rPr>
        <w:rFonts w:ascii="Calibri" w:eastAsiaTheme="minorHAnsi" w:hAnsi="Calibri" w:cstheme="minorBidi" w:hint="default"/>
      </w:rPr>
    </w:lvl>
    <w:lvl w:ilvl="1" w:tplc="0C0C0003" w:tentative="1">
      <w:start w:val="1"/>
      <w:numFmt w:val="bullet"/>
      <w:lvlText w:val="o"/>
      <w:lvlJc w:val="left"/>
      <w:pPr>
        <w:ind w:left="2603" w:hanging="360"/>
      </w:pPr>
      <w:rPr>
        <w:rFonts w:ascii="Courier New" w:hAnsi="Courier New" w:cs="Courier New" w:hint="default"/>
      </w:rPr>
    </w:lvl>
    <w:lvl w:ilvl="2" w:tplc="0C0C0005" w:tentative="1">
      <w:start w:val="1"/>
      <w:numFmt w:val="bullet"/>
      <w:lvlText w:val=""/>
      <w:lvlJc w:val="left"/>
      <w:pPr>
        <w:ind w:left="3323" w:hanging="360"/>
      </w:pPr>
      <w:rPr>
        <w:rFonts w:ascii="Wingdings" w:hAnsi="Wingdings" w:hint="default"/>
      </w:rPr>
    </w:lvl>
    <w:lvl w:ilvl="3" w:tplc="0C0C0001" w:tentative="1">
      <w:start w:val="1"/>
      <w:numFmt w:val="bullet"/>
      <w:lvlText w:val=""/>
      <w:lvlJc w:val="left"/>
      <w:pPr>
        <w:ind w:left="4043" w:hanging="360"/>
      </w:pPr>
      <w:rPr>
        <w:rFonts w:ascii="Symbol" w:hAnsi="Symbol" w:hint="default"/>
      </w:rPr>
    </w:lvl>
    <w:lvl w:ilvl="4" w:tplc="0C0C0003" w:tentative="1">
      <w:start w:val="1"/>
      <w:numFmt w:val="bullet"/>
      <w:lvlText w:val="o"/>
      <w:lvlJc w:val="left"/>
      <w:pPr>
        <w:ind w:left="4763" w:hanging="360"/>
      </w:pPr>
      <w:rPr>
        <w:rFonts w:ascii="Courier New" w:hAnsi="Courier New" w:cs="Courier New" w:hint="default"/>
      </w:rPr>
    </w:lvl>
    <w:lvl w:ilvl="5" w:tplc="0C0C0005" w:tentative="1">
      <w:start w:val="1"/>
      <w:numFmt w:val="bullet"/>
      <w:lvlText w:val=""/>
      <w:lvlJc w:val="left"/>
      <w:pPr>
        <w:ind w:left="5483" w:hanging="360"/>
      </w:pPr>
      <w:rPr>
        <w:rFonts w:ascii="Wingdings" w:hAnsi="Wingdings" w:hint="default"/>
      </w:rPr>
    </w:lvl>
    <w:lvl w:ilvl="6" w:tplc="0C0C0001" w:tentative="1">
      <w:start w:val="1"/>
      <w:numFmt w:val="bullet"/>
      <w:lvlText w:val=""/>
      <w:lvlJc w:val="left"/>
      <w:pPr>
        <w:ind w:left="6203" w:hanging="360"/>
      </w:pPr>
      <w:rPr>
        <w:rFonts w:ascii="Symbol" w:hAnsi="Symbol" w:hint="default"/>
      </w:rPr>
    </w:lvl>
    <w:lvl w:ilvl="7" w:tplc="0C0C0003" w:tentative="1">
      <w:start w:val="1"/>
      <w:numFmt w:val="bullet"/>
      <w:lvlText w:val="o"/>
      <w:lvlJc w:val="left"/>
      <w:pPr>
        <w:ind w:left="6923" w:hanging="360"/>
      </w:pPr>
      <w:rPr>
        <w:rFonts w:ascii="Courier New" w:hAnsi="Courier New" w:cs="Courier New" w:hint="default"/>
      </w:rPr>
    </w:lvl>
    <w:lvl w:ilvl="8" w:tplc="0C0C0005" w:tentative="1">
      <w:start w:val="1"/>
      <w:numFmt w:val="bullet"/>
      <w:lvlText w:val=""/>
      <w:lvlJc w:val="left"/>
      <w:pPr>
        <w:ind w:left="7643" w:hanging="360"/>
      </w:pPr>
      <w:rPr>
        <w:rFonts w:ascii="Wingdings" w:hAnsi="Wingdings" w:hint="default"/>
      </w:rPr>
    </w:lvl>
  </w:abstractNum>
  <w:abstractNum w:abstractNumId="41" w15:restartNumberingAfterBreak="0">
    <w:nsid w:val="6A7A120F"/>
    <w:multiLevelType w:val="multilevel"/>
    <w:tmpl w:val="AB5EE654"/>
    <w:lvl w:ilvl="0">
      <w:start w:val="5"/>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BDC2010"/>
    <w:multiLevelType w:val="multilevel"/>
    <w:tmpl w:val="AE4AB7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1E6287"/>
    <w:multiLevelType w:val="hybridMultilevel"/>
    <w:tmpl w:val="5874E130"/>
    <w:lvl w:ilvl="0" w:tplc="73D8C930">
      <w:numFmt w:val="bullet"/>
      <w:lvlText w:val="-"/>
      <w:lvlJc w:val="left"/>
      <w:pPr>
        <w:ind w:left="1883" w:hanging="360"/>
      </w:pPr>
      <w:rPr>
        <w:rFonts w:ascii="Calibri" w:eastAsiaTheme="minorHAnsi" w:hAnsi="Calibri" w:cstheme="minorBidi" w:hint="default"/>
      </w:rPr>
    </w:lvl>
    <w:lvl w:ilvl="1" w:tplc="0C0C0003" w:tentative="1">
      <w:start w:val="1"/>
      <w:numFmt w:val="bullet"/>
      <w:lvlText w:val="o"/>
      <w:lvlJc w:val="left"/>
      <w:pPr>
        <w:ind w:left="2603" w:hanging="360"/>
      </w:pPr>
      <w:rPr>
        <w:rFonts w:ascii="Courier New" w:hAnsi="Courier New" w:cs="Courier New" w:hint="default"/>
      </w:rPr>
    </w:lvl>
    <w:lvl w:ilvl="2" w:tplc="0C0C0005" w:tentative="1">
      <w:start w:val="1"/>
      <w:numFmt w:val="bullet"/>
      <w:lvlText w:val=""/>
      <w:lvlJc w:val="left"/>
      <w:pPr>
        <w:ind w:left="3323" w:hanging="360"/>
      </w:pPr>
      <w:rPr>
        <w:rFonts w:ascii="Wingdings" w:hAnsi="Wingdings" w:hint="default"/>
      </w:rPr>
    </w:lvl>
    <w:lvl w:ilvl="3" w:tplc="0C0C0001" w:tentative="1">
      <w:start w:val="1"/>
      <w:numFmt w:val="bullet"/>
      <w:lvlText w:val=""/>
      <w:lvlJc w:val="left"/>
      <w:pPr>
        <w:ind w:left="4043" w:hanging="360"/>
      </w:pPr>
      <w:rPr>
        <w:rFonts w:ascii="Symbol" w:hAnsi="Symbol" w:hint="default"/>
      </w:rPr>
    </w:lvl>
    <w:lvl w:ilvl="4" w:tplc="0C0C0003" w:tentative="1">
      <w:start w:val="1"/>
      <w:numFmt w:val="bullet"/>
      <w:lvlText w:val="o"/>
      <w:lvlJc w:val="left"/>
      <w:pPr>
        <w:ind w:left="4763" w:hanging="360"/>
      </w:pPr>
      <w:rPr>
        <w:rFonts w:ascii="Courier New" w:hAnsi="Courier New" w:cs="Courier New" w:hint="default"/>
      </w:rPr>
    </w:lvl>
    <w:lvl w:ilvl="5" w:tplc="0C0C0005" w:tentative="1">
      <w:start w:val="1"/>
      <w:numFmt w:val="bullet"/>
      <w:lvlText w:val=""/>
      <w:lvlJc w:val="left"/>
      <w:pPr>
        <w:ind w:left="5483" w:hanging="360"/>
      </w:pPr>
      <w:rPr>
        <w:rFonts w:ascii="Wingdings" w:hAnsi="Wingdings" w:hint="default"/>
      </w:rPr>
    </w:lvl>
    <w:lvl w:ilvl="6" w:tplc="0C0C0001" w:tentative="1">
      <w:start w:val="1"/>
      <w:numFmt w:val="bullet"/>
      <w:lvlText w:val=""/>
      <w:lvlJc w:val="left"/>
      <w:pPr>
        <w:ind w:left="6203" w:hanging="360"/>
      </w:pPr>
      <w:rPr>
        <w:rFonts w:ascii="Symbol" w:hAnsi="Symbol" w:hint="default"/>
      </w:rPr>
    </w:lvl>
    <w:lvl w:ilvl="7" w:tplc="0C0C0003" w:tentative="1">
      <w:start w:val="1"/>
      <w:numFmt w:val="bullet"/>
      <w:lvlText w:val="o"/>
      <w:lvlJc w:val="left"/>
      <w:pPr>
        <w:ind w:left="6923" w:hanging="360"/>
      </w:pPr>
      <w:rPr>
        <w:rFonts w:ascii="Courier New" w:hAnsi="Courier New" w:cs="Courier New" w:hint="default"/>
      </w:rPr>
    </w:lvl>
    <w:lvl w:ilvl="8" w:tplc="0C0C0005" w:tentative="1">
      <w:start w:val="1"/>
      <w:numFmt w:val="bullet"/>
      <w:lvlText w:val=""/>
      <w:lvlJc w:val="left"/>
      <w:pPr>
        <w:ind w:left="7643" w:hanging="360"/>
      </w:pPr>
      <w:rPr>
        <w:rFonts w:ascii="Wingdings" w:hAnsi="Wingdings" w:hint="default"/>
      </w:rPr>
    </w:lvl>
  </w:abstractNum>
  <w:abstractNum w:abstractNumId="44" w15:restartNumberingAfterBreak="0">
    <w:nsid w:val="79A50492"/>
    <w:multiLevelType w:val="hybridMultilevel"/>
    <w:tmpl w:val="1D1E8824"/>
    <w:lvl w:ilvl="0" w:tplc="70FE5BCA">
      <w:start w:val="1"/>
      <w:numFmt w:val="bullet"/>
      <w:lvlText w:val="•"/>
      <w:lvlJc w:val="left"/>
      <w:pPr>
        <w:tabs>
          <w:tab w:val="num" w:pos="720"/>
        </w:tabs>
        <w:ind w:left="720" w:hanging="360"/>
      </w:pPr>
      <w:rPr>
        <w:rFonts w:ascii="Arial" w:hAnsi="Arial" w:hint="default"/>
      </w:rPr>
    </w:lvl>
    <w:lvl w:ilvl="1" w:tplc="C35AC830" w:tentative="1">
      <w:start w:val="1"/>
      <w:numFmt w:val="bullet"/>
      <w:lvlText w:val="•"/>
      <w:lvlJc w:val="left"/>
      <w:pPr>
        <w:tabs>
          <w:tab w:val="num" w:pos="1440"/>
        </w:tabs>
        <w:ind w:left="1440" w:hanging="360"/>
      </w:pPr>
      <w:rPr>
        <w:rFonts w:ascii="Arial" w:hAnsi="Arial" w:hint="default"/>
      </w:rPr>
    </w:lvl>
    <w:lvl w:ilvl="2" w:tplc="7DF6B290" w:tentative="1">
      <w:start w:val="1"/>
      <w:numFmt w:val="bullet"/>
      <w:lvlText w:val="•"/>
      <w:lvlJc w:val="left"/>
      <w:pPr>
        <w:tabs>
          <w:tab w:val="num" w:pos="2160"/>
        </w:tabs>
        <w:ind w:left="2160" w:hanging="360"/>
      </w:pPr>
      <w:rPr>
        <w:rFonts w:ascii="Arial" w:hAnsi="Arial" w:hint="default"/>
      </w:rPr>
    </w:lvl>
    <w:lvl w:ilvl="3" w:tplc="F526397A" w:tentative="1">
      <w:start w:val="1"/>
      <w:numFmt w:val="bullet"/>
      <w:lvlText w:val="•"/>
      <w:lvlJc w:val="left"/>
      <w:pPr>
        <w:tabs>
          <w:tab w:val="num" w:pos="2880"/>
        </w:tabs>
        <w:ind w:left="2880" w:hanging="360"/>
      </w:pPr>
      <w:rPr>
        <w:rFonts w:ascii="Arial" w:hAnsi="Arial" w:hint="default"/>
      </w:rPr>
    </w:lvl>
    <w:lvl w:ilvl="4" w:tplc="87C40BC4" w:tentative="1">
      <w:start w:val="1"/>
      <w:numFmt w:val="bullet"/>
      <w:lvlText w:val="•"/>
      <w:lvlJc w:val="left"/>
      <w:pPr>
        <w:tabs>
          <w:tab w:val="num" w:pos="3600"/>
        </w:tabs>
        <w:ind w:left="3600" w:hanging="360"/>
      </w:pPr>
      <w:rPr>
        <w:rFonts w:ascii="Arial" w:hAnsi="Arial" w:hint="default"/>
      </w:rPr>
    </w:lvl>
    <w:lvl w:ilvl="5" w:tplc="AF26F338" w:tentative="1">
      <w:start w:val="1"/>
      <w:numFmt w:val="bullet"/>
      <w:lvlText w:val="•"/>
      <w:lvlJc w:val="left"/>
      <w:pPr>
        <w:tabs>
          <w:tab w:val="num" w:pos="4320"/>
        </w:tabs>
        <w:ind w:left="4320" w:hanging="360"/>
      </w:pPr>
      <w:rPr>
        <w:rFonts w:ascii="Arial" w:hAnsi="Arial" w:hint="default"/>
      </w:rPr>
    </w:lvl>
    <w:lvl w:ilvl="6" w:tplc="38A0BDD4" w:tentative="1">
      <w:start w:val="1"/>
      <w:numFmt w:val="bullet"/>
      <w:lvlText w:val="•"/>
      <w:lvlJc w:val="left"/>
      <w:pPr>
        <w:tabs>
          <w:tab w:val="num" w:pos="5040"/>
        </w:tabs>
        <w:ind w:left="5040" w:hanging="360"/>
      </w:pPr>
      <w:rPr>
        <w:rFonts w:ascii="Arial" w:hAnsi="Arial" w:hint="default"/>
      </w:rPr>
    </w:lvl>
    <w:lvl w:ilvl="7" w:tplc="192643F6" w:tentative="1">
      <w:start w:val="1"/>
      <w:numFmt w:val="bullet"/>
      <w:lvlText w:val="•"/>
      <w:lvlJc w:val="left"/>
      <w:pPr>
        <w:tabs>
          <w:tab w:val="num" w:pos="5760"/>
        </w:tabs>
        <w:ind w:left="5760" w:hanging="360"/>
      </w:pPr>
      <w:rPr>
        <w:rFonts w:ascii="Arial" w:hAnsi="Arial" w:hint="default"/>
      </w:rPr>
    </w:lvl>
    <w:lvl w:ilvl="8" w:tplc="C8CA884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EA5D5A"/>
    <w:multiLevelType w:val="hybridMultilevel"/>
    <w:tmpl w:val="2FBCB07A"/>
    <w:lvl w:ilvl="0" w:tplc="73D8C930">
      <w:numFmt w:val="bullet"/>
      <w:lvlText w:val="-"/>
      <w:lvlJc w:val="left"/>
      <w:pPr>
        <w:ind w:left="1429" w:hanging="360"/>
      </w:pPr>
      <w:rPr>
        <w:rFonts w:ascii="Calibri" w:eastAsiaTheme="minorHAnsi" w:hAnsi="Calibri" w:cstheme="minorBidi"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6" w15:restartNumberingAfterBreak="0">
    <w:nsid w:val="7AAF5CCD"/>
    <w:multiLevelType w:val="multilevel"/>
    <w:tmpl w:val="231AE512"/>
    <w:styleLink w:val="Style2"/>
    <w:lvl w:ilvl="0">
      <w:start w:val="1"/>
      <w:numFmt w:val="decimal"/>
      <w:pStyle w:val="Titre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D9C14E1"/>
    <w:multiLevelType w:val="multilevel"/>
    <w:tmpl w:val="5A96A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4"/>
  </w:num>
  <w:num w:numId="3">
    <w:abstractNumId w:val="1"/>
  </w:num>
  <w:num w:numId="4">
    <w:abstractNumId w:val="4"/>
  </w:num>
  <w:num w:numId="5">
    <w:abstractNumId w:val="21"/>
  </w:num>
  <w:num w:numId="6">
    <w:abstractNumId w:val="18"/>
  </w:num>
  <w:num w:numId="7">
    <w:abstractNumId w:val="23"/>
  </w:num>
  <w:num w:numId="8">
    <w:abstractNumId w:val="41"/>
  </w:num>
  <w:num w:numId="9">
    <w:abstractNumId w:val="27"/>
  </w:num>
  <w:num w:numId="10">
    <w:abstractNumId w:val="19"/>
  </w:num>
  <w:num w:numId="11">
    <w:abstractNumId w:val="24"/>
  </w:num>
  <w:num w:numId="12">
    <w:abstractNumId w:val="11"/>
  </w:num>
  <w:num w:numId="13">
    <w:abstractNumId w:val="13"/>
  </w:num>
  <w:num w:numId="14">
    <w:abstractNumId w:val="33"/>
  </w:num>
  <w:num w:numId="15">
    <w:abstractNumId w:val="17"/>
  </w:num>
  <w:num w:numId="16">
    <w:abstractNumId w:val="42"/>
  </w:num>
  <w:num w:numId="17">
    <w:abstractNumId w:val="37"/>
  </w:num>
  <w:num w:numId="18">
    <w:abstractNumId w:val="12"/>
  </w:num>
  <w:num w:numId="19">
    <w:abstractNumId w:val="28"/>
  </w:num>
  <w:num w:numId="20">
    <w:abstractNumId w:val="26"/>
  </w:num>
  <w:num w:numId="21">
    <w:abstractNumId w:val="3"/>
  </w:num>
  <w:num w:numId="22">
    <w:abstractNumId w:val="31"/>
  </w:num>
  <w:num w:numId="23">
    <w:abstractNumId w:val="45"/>
  </w:num>
  <w:num w:numId="24">
    <w:abstractNumId w:val="16"/>
  </w:num>
  <w:num w:numId="25">
    <w:abstractNumId w:val="6"/>
  </w:num>
  <w:num w:numId="26">
    <w:abstractNumId w:val="36"/>
  </w:num>
  <w:num w:numId="27">
    <w:abstractNumId w:val="40"/>
  </w:num>
  <w:num w:numId="28">
    <w:abstractNumId w:val="38"/>
  </w:num>
  <w:num w:numId="29">
    <w:abstractNumId w:val="43"/>
  </w:num>
  <w:num w:numId="30">
    <w:abstractNumId w:val="2"/>
  </w:num>
  <w:num w:numId="31">
    <w:abstractNumId w:val="7"/>
  </w:num>
  <w:num w:numId="32">
    <w:abstractNumId w:val="22"/>
  </w:num>
  <w:num w:numId="33">
    <w:abstractNumId w:val="14"/>
  </w:num>
  <w:num w:numId="34">
    <w:abstractNumId w:val="15"/>
  </w:num>
  <w:num w:numId="35">
    <w:abstractNumId w:val="29"/>
  </w:num>
  <w:num w:numId="36">
    <w:abstractNumId w:val="10"/>
  </w:num>
  <w:num w:numId="37">
    <w:abstractNumId w:val="39"/>
  </w:num>
  <w:num w:numId="38">
    <w:abstractNumId w:val="20"/>
  </w:num>
  <w:num w:numId="39">
    <w:abstractNumId w:val="30"/>
    <w:lvlOverride w:ilvl="0">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47"/>
  </w:num>
  <w:num w:numId="41">
    <w:abstractNumId w:val="46"/>
    <w:lvlOverride w:ilvl="1">
      <w:lvl w:ilvl="1">
        <w:start w:val="1"/>
        <w:numFmt w:val="decimal"/>
        <w:pStyle w:val="Titre2"/>
        <w:lvlText w:val="%1.%2"/>
        <w:lvlJc w:val="left"/>
        <w:pPr>
          <w:ind w:left="4971"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re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itre4"/>
        <w:lvlText w:val="%1.%2.%3.%4"/>
        <w:lvlJc w:val="left"/>
        <w:pPr>
          <w:ind w:left="864" w:hanging="864"/>
        </w:pPr>
        <w:rPr>
          <w:rFonts w:hint="default"/>
        </w:rPr>
      </w:lvl>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44"/>
  </w:num>
  <w:num w:numId="45">
    <w:abstractNumId w:val="35"/>
  </w:num>
  <w:num w:numId="46">
    <w:abstractNumId w:val="8"/>
  </w:num>
  <w:num w:numId="47">
    <w:abstractNumId w:val="9"/>
  </w:num>
  <w:num w:numId="48">
    <w:abstractNumId w:val="5"/>
  </w:num>
  <w:num w:numId="49">
    <w:abstractNumId w:val="32"/>
  </w:num>
  <w:num w:numId="50">
    <w:abstractNumId w:val="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212A">
    <w15:presenceInfo w15:providerId="AD" w15:userId="S-1-5-21-56041125-476205299-1857977687-90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defaultTabStop w:val="454"/>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75"/>
    <w:rsid w:val="00004794"/>
    <w:rsid w:val="00014116"/>
    <w:rsid w:val="000147CD"/>
    <w:rsid w:val="00014ED7"/>
    <w:rsid w:val="000161A6"/>
    <w:rsid w:val="00025ADD"/>
    <w:rsid w:val="00032455"/>
    <w:rsid w:val="000343CC"/>
    <w:rsid w:val="00045D61"/>
    <w:rsid w:val="00053EC2"/>
    <w:rsid w:val="00056029"/>
    <w:rsid w:val="000640CC"/>
    <w:rsid w:val="00070746"/>
    <w:rsid w:val="00072063"/>
    <w:rsid w:val="00082714"/>
    <w:rsid w:val="00094F37"/>
    <w:rsid w:val="00095D3C"/>
    <w:rsid w:val="000974ED"/>
    <w:rsid w:val="000A05F5"/>
    <w:rsid w:val="000A75C1"/>
    <w:rsid w:val="000B5587"/>
    <w:rsid w:val="000C27B6"/>
    <w:rsid w:val="000C76E0"/>
    <w:rsid w:val="000D2450"/>
    <w:rsid w:val="000E1048"/>
    <w:rsid w:val="000E5C28"/>
    <w:rsid w:val="000E5FED"/>
    <w:rsid w:val="000E669B"/>
    <w:rsid w:val="000F09AC"/>
    <w:rsid w:val="000F0C3C"/>
    <w:rsid w:val="000F0DF5"/>
    <w:rsid w:val="000F3639"/>
    <w:rsid w:val="000F52FB"/>
    <w:rsid w:val="00102117"/>
    <w:rsid w:val="00103B44"/>
    <w:rsid w:val="00104A5F"/>
    <w:rsid w:val="001245C9"/>
    <w:rsid w:val="00127262"/>
    <w:rsid w:val="0013768F"/>
    <w:rsid w:val="00137DC1"/>
    <w:rsid w:val="00142570"/>
    <w:rsid w:val="00150541"/>
    <w:rsid w:val="00152C1A"/>
    <w:rsid w:val="00153150"/>
    <w:rsid w:val="00166517"/>
    <w:rsid w:val="00177805"/>
    <w:rsid w:val="00194B9C"/>
    <w:rsid w:val="00195D47"/>
    <w:rsid w:val="001974F2"/>
    <w:rsid w:val="001A0C69"/>
    <w:rsid w:val="001A547C"/>
    <w:rsid w:val="001A7B29"/>
    <w:rsid w:val="001B62FE"/>
    <w:rsid w:val="001C03CA"/>
    <w:rsid w:val="001D17CB"/>
    <w:rsid w:val="001D50A0"/>
    <w:rsid w:val="001D5C2E"/>
    <w:rsid w:val="001E0347"/>
    <w:rsid w:val="001E2160"/>
    <w:rsid w:val="001E4D96"/>
    <w:rsid w:val="001F395E"/>
    <w:rsid w:val="001F39C0"/>
    <w:rsid w:val="002207DB"/>
    <w:rsid w:val="00221DD4"/>
    <w:rsid w:val="00226D89"/>
    <w:rsid w:val="00244F45"/>
    <w:rsid w:val="00251ABD"/>
    <w:rsid w:val="002633E1"/>
    <w:rsid w:val="00264E90"/>
    <w:rsid w:val="00277AEC"/>
    <w:rsid w:val="00282D3B"/>
    <w:rsid w:val="00291C75"/>
    <w:rsid w:val="00296BA3"/>
    <w:rsid w:val="002A2423"/>
    <w:rsid w:val="002A3C4F"/>
    <w:rsid w:val="002A6565"/>
    <w:rsid w:val="002B1BD3"/>
    <w:rsid w:val="002B645E"/>
    <w:rsid w:val="002B74E7"/>
    <w:rsid w:val="002C4C3D"/>
    <w:rsid w:val="002C55BA"/>
    <w:rsid w:val="002D187C"/>
    <w:rsid w:val="002D2792"/>
    <w:rsid w:val="002D2C70"/>
    <w:rsid w:val="002D4DB3"/>
    <w:rsid w:val="002E24EE"/>
    <w:rsid w:val="002E3C1F"/>
    <w:rsid w:val="002E5105"/>
    <w:rsid w:val="002E5938"/>
    <w:rsid w:val="002F0640"/>
    <w:rsid w:val="003018E6"/>
    <w:rsid w:val="00304DEA"/>
    <w:rsid w:val="003070A6"/>
    <w:rsid w:val="003070C4"/>
    <w:rsid w:val="0031185D"/>
    <w:rsid w:val="00311B00"/>
    <w:rsid w:val="003136DD"/>
    <w:rsid w:val="003229AD"/>
    <w:rsid w:val="003233DD"/>
    <w:rsid w:val="003341D8"/>
    <w:rsid w:val="003402E8"/>
    <w:rsid w:val="00340EE9"/>
    <w:rsid w:val="0034588F"/>
    <w:rsid w:val="00346F4F"/>
    <w:rsid w:val="00351C05"/>
    <w:rsid w:val="00360D8D"/>
    <w:rsid w:val="003745C8"/>
    <w:rsid w:val="00383BA0"/>
    <w:rsid w:val="00384D8F"/>
    <w:rsid w:val="00386186"/>
    <w:rsid w:val="003930D8"/>
    <w:rsid w:val="003976DA"/>
    <w:rsid w:val="003A158D"/>
    <w:rsid w:val="003A3FCF"/>
    <w:rsid w:val="003A4271"/>
    <w:rsid w:val="003B0236"/>
    <w:rsid w:val="003B303B"/>
    <w:rsid w:val="003C1780"/>
    <w:rsid w:val="003D6176"/>
    <w:rsid w:val="003D7E4E"/>
    <w:rsid w:val="003E063F"/>
    <w:rsid w:val="003F373F"/>
    <w:rsid w:val="003F4386"/>
    <w:rsid w:val="003F6043"/>
    <w:rsid w:val="003F646A"/>
    <w:rsid w:val="00400228"/>
    <w:rsid w:val="004018EF"/>
    <w:rsid w:val="004030CF"/>
    <w:rsid w:val="00406FBD"/>
    <w:rsid w:val="004113E0"/>
    <w:rsid w:val="004114E1"/>
    <w:rsid w:val="004143E7"/>
    <w:rsid w:val="00424935"/>
    <w:rsid w:val="0042541C"/>
    <w:rsid w:val="0042624D"/>
    <w:rsid w:val="00427812"/>
    <w:rsid w:val="00435AFC"/>
    <w:rsid w:val="004433D2"/>
    <w:rsid w:val="004541A3"/>
    <w:rsid w:val="0046515F"/>
    <w:rsid w:val="00473AFA"/>
    <w:rsid w:val="00473F84"/>
    <w:rsid w:val="00475637"/>
    <w:rsid w:val="004825FA"/>
    <w:rsid w:val="00490172"/>
    <w:rsid w:val="004904D5"/>
    <w:rsid w:val="00490954"/>
    <w:rsid w:val="0049358A"/>
    <w:rsid w:val="004A1A1F"/>
    <w:rsid w:val="004A39CF"/>
    <w:rsid w:val="004A7FEE"/>
    <w:rsid w:val="004E5BFA"/>
    <w:rsid w:val="00506146"/>
    <w:rsid w:val="0051028E"/>
    <w:rsid w:val="005116D8"/>
    <w:rsid w:val="0051731A"/>
    <w:rsid w:val="00521791"/>
    <w:rsid w:val="00525F55"/>
    <w:rsid w:val="005379B6"/>
    <w:rsid w:val="005404C3"/>
    <w:rsid w:val="00541EE1"/>
    <w:rsid w:val="00543B77"/>
    <w:rsid w:val="00547205"/>
    <w:rsid w:val="0055753C"/>
    <w:rsid w:val="0056117B"/>
    <w:rsid w:val="00567FB5"/>
    <w:rsid w:val="0057041D"/>
    <w:rsid w:val="00576DF6"/>
    <w:rsid w:val="005773D6"/>
    <w:rsid w:val="00586AB4"/>
    <w:rsid w:val="00587FFD"/>
    <w:rsid w:val="00590D25"/>
    <w:rsid w:val="00593EB7"/>
    <w:rsid w:val="005B1E72"/>
    <w:rsid w:val="005B3FA0"/>
    <w:rsid w:val="005C5627"/>
    <w:rsid w:val="005F1324"/>
    <w:rsid w:val="005F5BDB"/>
    <w:rsid w:val="006012D7"/>
    <w:rsid w:val="00605F5B"/>
    <w:rsid w:val="00607DDB"/>
    <w:rsid w:val="00610075"/>
    <w:rsid w:val="00610238"/>
    <w:rsid w:val="00614815"/>
    <w:rsid w:val="00616D9A"/>
    <w:rsid w:val="006172F6"/>
    <w:rsid w:val="00642D39"/>
    <w:rsid w:val="00642D77"/>
    <w:rsid w:val="0064774C"/>
    <w:rsid w:val="006512F7"/>
    <w:rsid w:val="00652601"/>
    <w:rsid w:val="006537CB"/>
    <w:rsid w:val="00654257"/>
    <w:rsid w:val="0065485E"/>
    <w:rsid w:val="006554F1"/>
    <w:rsid w:val="006636D7"/>
    <w:rsid w:val="00670322"/>
    <w:rsid w:val="00671A31"/>
    <w:rsid w:val="00672534"/>
    <w:rsid w:val="0067399B"/>
    <w:rsid w:val="00675137"/>
    <w:rsid w:val="006805D1"/>
    <w:rsid w:val="00681AEA"/>
    <w:rsid w:val="0068564C"/>
    <w:rsid w:val="0069225B"/>
    <w:rsid w:val="00693407"/>
    <w:rsid w:val="006A1AB0"/>
    <w:rsid w:val="006A554C"/>
    <w:rsid w:val="006A7961"/>
    <w:rsid w:val="006B7DDD"/>
    <w:rsid w:val="006C53D2"/>
    <w:rsid w:val="006C545E"/>
    <w:rsid w:val="006C6427"/>
    <w:rsid w:val="006E7756"/>
    <w:rsid w:val="006F4DAC"/>
    <w:rsid w:val="007002BC"/>
    <w:rsid w:val="00700752"/>
    <w:rsid w:val="00701CF2"/>
    <w:rsid w:val="00701F96"/>
    <w:rsid w:val="00705236"/>
    <w:rsid w:val="00714CF6"/>
    <w:rsid w:val="00716442"/>
    <w:rsid w:val="00716AF5"/>
    <w:rsid w:val="00730871"/>
    <w:rsid w:val="007376F7"/>
    <w:rsid w:val="007440DE"/>
    <w:rsid w:val="00745E0B"/>
    <w:rsid w:val="00750AC2"/>
    <w:rsid w:val="007510C8"/>
    <w:rsid w:val="00753CC8"/>
    <w:rsid w:val="00762847"/>
    <w:rsid w:val="00762A6A"/>
    <w:rsid w:val="007665DD"/>
    <w:rsid w:val="00773D57"/>
    <w:rsid w:val="0077679D"/>
    <w:rsid w:val="00776886"/>
    <w:rsid w:val="007864B3"/>
    <w:rsid w:val="0079025B"/>
    <w:rsid w:val="007A266D"/>
    <w:rsid w:val="007A4603"/>
    <w:rsid w:val="007A4BF0"/>
    <w:rsid w:val="007B0C38"/>
    <w:rsid w:val="007B0EE6"/>
    <w:rsid w:val="007B1690"/>
    <w:rsid w:val="007C244B"/>
    <w:rsid w:val="007D08AD"/>
    <w:rsid w:val="007D32B9"/>
    <w:rsid w:val="007D3DE2"/>
    <w:rsid w:val="007E299E"/>
    <w:rsid w:val="007E345D"/>
    <w:rsid w:val="007E473B"/>
    <w:rsid w:val="007E4F22"/>
    <w:rsid w:val="007E6A67"/>
    <w:rsid w:val="007E77B3"/>
    <w:rsid w:val="007F39D7"/>
    <w:rsid w:val="00806E48"/>
    <w:rsid w:val="00810DBE"/>
    <w:rsid w:val="008148CA"/>
    <w:rsid w:val="008233F5"/>
    <w:rsid w:val="00823D65"/>
    <w:rsid w:val="008261EC"/>
    <w:rsid w:val="00827062"/>
    <w:rsid w:val="00827F2E"/>
    <w:rsid w:val="00831B7C"/>
    <w:rsid w:val="00843D6F"/>
    <w:rsid w:val="008463DE"/>
    <w:rsid w:val="00847A31"/>
    <w:rsid w:val="008535BC"/>
    <w:rsid w:val="008568AB"/>
    <w:rsid w:val="00863171"/>
    <w:rsid w:val="00876126"/>
    <w:rsid w:val="00884249"/>
    <w:rsid w:val="008A027F"/>
    <w:rsid w:val="008A594A"/>
    <w:rsid w:val="008A7035"/>
    <w:rsid w:val="008B036F"/>
    <w:rsid w:val="008B3173"/>
    <w:rsid w:val="008B587B"/>
    <w:rsid w:val="008C5BF9"/>
    <w:rsid w:val="008C6274"/>
    <w:rsid w:val="008C7984"/>
    <w:rsid w:val="008D7839"/>
    <w:rsid w:val="008D7F65"/>
    <w:rsid w:val="00901744"/>
    <w:rsid w:val="00910E53"/>
    <w:rsid w:val="00911B2A"/>
    <w:rsid w:val="00921B5C"/>
    <w:rsid w:val="009267BD"/>
    <w:rsid w:val="009271E2"/>
    <w:rsid w:val="009319BD"/>
    <w:rsid w:val="00932C6F"/>
    <w:rsid w:val="00933240"/>
    <w:rsid w:val="009349D2"/>
    <w:rsid w:val="00937CF6"/>
    <w:rsid w:val="00940CE1"/>
    <w:rsid w:val="00943C61"/>
    <w:rsid w:val="00947CCF"/>
    <w:rsid w:val="009507C4"/>
    <w:rsid w:val="00953AA4"/>
    <w:rsid w:val="009555CA"/>
    <w:rsid w:val="0096206A"/>
    <w:rsid w:val="00966032"/>
    <w:rsid w:val="009748A8"/>
    <w:rsid w:val="0097539E"/>
    <w:rsid w:val="009862D1"/>
    <w:rsid w:val="0099180B"/>
    <w:rsid w:val="00991A0E"/>
    <w:rsid w:val="0099481D"/>
    <w:rsid w:val="00995B44"/>
    <w:rsid w:val="00995CCA"/>
    <w:rsid w:val="009A3F9F"/>
    <w:rsid w:val="009B0E84"/>
    <w:rsid w:val="009B5502"/>
    <w:rsid w:val="009C4967"/>
    <w:rsid w:val="009E0DEB"/>
    <w:rsid w:val="009E3BA5"/>
    <w:rsid w:val="009F0B5D"/>
    <w:rsid w:val="00A001D4"/>
    <w:rsid w:val="00A06A55"/>
    <w:rsid w:val="00A074A8"/>
    <w:rsid w:val="00A14B27"/>
    <w:rsid w:val="00A21272"/>
    <w:rsid w:val="00A21D59"/>
    <w:rsid w:val="00A248F9"/>
    <w:rsid w:val="00A44314"/>
    <w:rsid w:val="00A52543"/>
    <w:rsid w:val="00A63558"/>
    <w:rsid w:val="00A63FC0"/>
    <w:rsid w:val="00A64E75"/>
    <w:rsid w:val="00A67231"/>
    <w:rsid w:val="00A6752F"/>
    <w:rsid w:val="00A711F5"/>
    <w:rsid w:val="00A72375"/>
    <w:rsid w:val="00A7642C"/>
    <w:rsid w:val="00A9155C"/>
    <w:rsid w:val="00A91EB7"/>
    <w:rsid w:val="00AA1CC6"/>
    <w:rsid w:val="00AA44AB"/>
    <w:rsid w:val="00AB0230"/>
    <w:rsid w:val="00AC6C84"/>
    <w:rsid w:val="00AD1AA5"/>
    <w:rsid w:val="00AD5ED7"/>
    <w:rsid w:val="00AD7434"/>
    <w:rsid w:val="00AE0F22"/>
    <w:rsid w:val="00AE60D3"/>
    <w:rsid w:val="00AE7508"/>
    <w:rsid w:val="00AE79C2"/>
    <w:rsid w:val="00AF18A2"/>
    <w:rsid w:val="00AF2EB1"/>
    <w:rsid w:val="00AF4D5E"/>
    <w:rsid w:val="00B11FF1"/>
    <w:rsid w:val="00B153E7"/>
    <w:rsid w:val="00B169F1"/>
    <w:rsid w:val="00B4354E"/>
    <w:rsid w:val="00B51D52"/>
    <w:rsid w:val="00B644C6"/>
    <w:rsid w:val="00B719B8"/>
    <w:rsid w:val="00B74899"/>
    <w:rsid w:val="00B75763"/>
    <w:rsid w:val="00B800D9"/>
    <w:rsid w:val="00B807EC"/>
    <w:rsid w:val="00B865AE"/>
    <w:rsid w:val="00BA0E18"/>
    <w:rsid w:val="00BA3FA8"/>
    <w:rsid w:val="00BA5FCB"/>
    <w:rsid w:val="00BB0DFF"/>
    <w:rsid w:val="00BB36F1"/>
    <w:rsid w:val="00BB3DB7"/>
    <w:rsid w:val="00BB479A"/>
    <w:rsid w:val="00BB51A8"/>
    <w:rsid w:val="00BC3B45"/>
    <w:rsid w:val="00BC6375"/>
    <w:rsid w:val="00BF785A"/>
    <w:rsid w:val="00BF787B"/>
    <w:rsid w:val="00C048B3"/>
    <w:rsid w:val="00C07139"/>
    <w:rsid w:val="00C14684"/>
    <w:rsid w:val="00C14CD2"/>
    <w:rsid w:val="00C216CC"/>
    <w:rsid w:val="00C2358C"/>
    <w:rsid w:val="00C26ADE"/>
    <w:rsid w:val="00C36BA2"/>
    <w:rsid w:val="00C37806"/>
    <w:rsid w:val="00C37D8E"/>
    <w:rsid w:val="00C40319"/>
    <w:rsid w:val="00C430A9"/>
    <w:rsid w:val="00C51829"/>
    <w:rsid w:val="00C559AC"/>
    <w:rsid w:val="00C55BB7"/>
    <w:rsid w:val="00C60D25"/>
    <w:rsid w:val="00C60D56"/>
    <w:rsid w:val="00C610FC"/>
    <w:rsid w:val="00C64FDB"/>
    <w:rsid w:val="00C661C1"/>
    <w:rsid w:val="00C730EB"/>
    <w:rsid w:val="00C73BAD"/>
    <w:rsid w:val="00C7712E"/>
    <w:rsid w:val="00C84B2F"/>
    <w:rsid w:val="00C87067"/>
    <w:rsid w:val="00C9186B"/>
    <w:rsid w:val="00CA1660"/>
    <w:rsid w:val="00CA404F"/>
    <w:rsid w:val="00CB0831"/>
    <w:rsid w:val="00CC129C"/>
    <w:rsid w:val="00CC53CE"/>
    <w:rsid w:val="00CD2481"/>
    <w:rsid w:val="00CD3FB3"/>
    <w:rsid w:val="00CE7E19"/>
    <w:rsid w:val="00CF0B7D"/>
    <w:rsid w:val="00CF25A0"/>
    <w:rsid w:val="00CF6813"/>
    <w:rsid w:val="00D06DB4"/>
    <w:rsid w:val="00D13937"/>
    <w:rsid w:val="00D14C1A"/>
    <w:rsid w:val="00D154A6"/>
    <w:rsid w:val="00D173DC"/>
    <w:rsid w:val="00D20342"/>
    <w:rsid w:val="00D23936"/>
    <w:rsid w:val="00D23B0F"/>
    <w:rsid w:val="00D242B7"/>
    <w:rsid w:val="00D2778C"/>
    <w:rsid w:val="00D3070D"/>
    <w:rsid w:val="00D30C68"/>
    <w:rsid w:val="00D41B9A"/>
    <w:rsid w:val="00D57DFE"/>
    <w:rsid w:val="00D825A9"/>
    <w:rsid w:val="00D841FC"/>
    <w:rsid w:val="00D92892"/>
    <w:rsid w:val="00D9462A"/>
    <w:rsid w:val="00D95D1D"/>
    <w:rsid w:val="00D96362"/>
    <w:rsid w:val="00D970A3"/>
    <w:rsid w:val="00DA02A4"/>
    <w:rsid w:val="00DA2FCA"/>
    <w:rsid w:val="00DA5BFB"/>
    <w:rsid w:val="00DA64E0"/>
    <w:rsid w:val="00DB10A1"/>
    <w:rsid w:val="00DB49E0"/>
    <w:rsid w:val="00DB5F65"/>
    <w:rsid w:val="00DC3EDA"/>
    <w:rsid w:val="00DC524B"/>
    <w:rsid w:val="00DC66C5"/>
    <w:rsid w:val="00DF1990"/>
    <w:rsid w:val="00DF6890"/>
    <w:rsid w:val="00E0568C"/>
    <w:rsid w:val="00E11723"/>
    <w:rsid w:val="00E17A86"/>
    <w:rsid w:val="00E266CE"/>
    <w:rsid w:val="00E33EAC"/>
    <w:rsid w:val="00E51A11"/>
    <w:rsid w:val="00E53DAD"/>
    <w:rsid w:val="00E5479E"/>
    <w:rsid w:val="00E55948"/>
    <w:rsid w:val="00E714C5"/>
    <w:rsid w:val="00E73293"/>
    <w:rsid w:val="00E77ED6"/>
    <w:rsid w:val="00E82BC6"/>
    <w:rsid w:val="00E82FEB"/>
    <w:rsid w:val="00E8617F"/>
    <w:rsid w:val="00EA16D8"/>
    <w:rsid w:val="00EA2009"/>
    <w:rsid w:val="00EA34F1"/>
    <w:rsid w:val="00EA3B14"/>
    <w:rsid w:val="00EA509C"/>
    <w:rsid w:val="00EB1CC7"/>
    <w:rsid w:val="00EB1F0D"/>
    <w:rsid w:val="00EB4750"/>
    <w:rsid w:val="00EC040F"/>
    <w:rsid w:val="00ED00FE"/>
    <w:rsid w:val="00EE4BDA"/>
    <w:rsid w:val="00EE7C52"/>
    <w:rsid w:val="00EF1547"/>
    <w:rsid w:val="00EF15E8"/>
    <w:rsid w:val="00F118D4"/>
    <w:rsid w:val="00F1307E"/>
    <w:rsid w:val="00F17539"/>
    <w:rsid w:val="00F21740"/>
    <w:rsid w:val="00F21CB6"/>
    <w:rsid w:val="00F233D3"/>
    <w:rsid w:val="00F2780C"/>
    <w:rsid w:val="00F305DB"/>
    <w:rsid w:val="00F322EA"/>
    <w:rsid w:val="00F350E3"/>
    <w:rsid w:val="00F374E7"/>
    <w:rsid w:val="00F439E9"/>
    <w:rsid w:val="00F47D68"/>
    <w:rsid w:val="00F52DC4"/>
    <w:rsid w:val="00F55309"/>
    <w:rsid w:val="00F57E2E"/>
    <w:rsid w:val="00F7329D"/>
    <w:rsid w:val="00F81046"/>
    <w:rsid w:val="00F875CA"/>
    <w:rsid w:val="00F92959"/>
    <w:rsid w:val="00F93E86"/>
    <w:rsid w:val="00FA1380"/>
    <w:rsid w:val="00FA5EFE"/>
    <w:rsid w:val="00FB1CC9"/>
    <w:rsid w:val="00FB623C"/>
    <w:rsid w:val="00FB72C1"/>
    <w:rsid w:val="00FB7B0E"/>
    <w:rsid w:val="00FC24DD"/>
    <w:rsid w:val="00FD03FC"/>
    <w:rsid w:val="00FD49B3"/>
    <w:rsid w:val="00FD6621"/>
    <w:rsid w:val="00FF35EF"/>
    <w:rsid w:val="00FF5B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B2819ED"/>
  <w15:chartTrackingRefBased/>
  <w15:docId w15:val="{94F95612-6697-4301-A8C5-E9B73FA2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375"/>
    <w:pPr>
      <w:spacing w:after="200" w:line="276" w:lineRule="auto"/>
    </w:pPr>
  </w:style>
  <w:style w:type="paragraph" w:styleId="Titre1">
    <w:name w:val="heading 1"/>
    <w:basedOn w:val="Normal"/>
    <w:next w:val="Normal"/>
    <w:link w:val="Titre1Car"/>
    <w:autoRedefine/>
    <w:uiPriority w:val="9"/>
    <w:qFormat/>
    <w:rsid w:val="000147CD"/>
    <w:pPr>
      <w:keepNext/>
      <w:keepLines/>
      <w:numPr>
        <w:numId w:val="41"/>
      </w:numPr>
      <w:spacing w:before="360" w:after="240"/>
      <w:outlineLvl w:val="0"/>
    </w:pPr>
    <w:rPr>
      <w:rFonts w:ascii="Calibri Light" w:eastAsiaTheme="majorEastAsia" w:hAnsi="Calibri Light" w:cstheme="majorBidi"/>
      <w:b/>
      <w:bCs/>
      <w:smallCaps/>
      <w:color w:val="1F4E79" w:themeColor="accent1" w:themeShade="80"/>
      <w:sz w:val="36"/>
      <w:szCs w:val="28"/>
    </w:rPr>
  </w:style>
  <w:style w:type="paragraph" w:styleId="Titre2">
    <w:name w:val="heading 2"/>
    <w:basedOn w:val="Titre1"/>
    <w:next w:val="Texte"/>
    <w:link w:val="Titre2Car"/>
    <w:autoRedefine/>
    <w:uiPriority w:val="9"/>
    <w:unhideWhenUsed/>
    <w:qFormat/>
    <w:rsid w:val="004433D2"/>
    <w:pPr>
      <w:numPr>
        <w:ilvl w:val="1"/>
      </w:numPr>
      <w:spacing w:before="240" w:after="120"/>
      <w:ind w:left="578" w:hanging="578"/>
      <w:outlineLvl w:val="1"/>
    </w:pPr>
    <w:rPr>
      <w:sz w:val="32"/>
      <w:szCs w:val="26"/>
    </w:rPr>
  </w:style>
  <w:style w:type="paragraph" w:styleId="Titre3">
    <w:name w:val="heading 3"/>
    <w:basedOn w:val="Normal"/>
    <w:next w:val="Normal"/>
    <w:link w:val="Titre3Car"/>
    <w:uiPriority w:val="9"/>
    <w:unhideWhenUsed/>
    <w:qFormat/>
    <w:rsid w:val="00605F5B"/>
    <w:pPr>
      <w:keepNext/>
      <w:keepLines/>
      <w:numPr>
        <w:ilvl w:val="2"/>
        <w:numId w:val="41"/>
      </w:numPr>
      <w:spacing w:before="120" w:after="120"/>
      <w:outlineLvl w:val="2"/>
    </w:pPr>
    <w:rPr>
      <w:rFonts w:asciiTheme="majorHAnsi" w:eastAsiaTheme="majorEastAsia" w:hAnsiTheme="majorHAnsi" w:cstheme="majorBidi"/>
      <w:color w:val="1F4D78" w:themeColor="accent1" w:themeShade="7F"/>
      <w:sz w:val="28"/>
      <w:szCs w:val="24"/>
    </w:rPr>
  </w:style>
  <w:style w:type="paragraph" w:styleId="Titre4">
    <w:name w:val="heading 4"/>
    <w:basedOn w:val="Normal"/>
    <w:next w:val="Normal"/>
    <w:link w:val="Titre4Car"/>
    <w:uiPriority w:val="9"/>
    <w:unhideWhenUsed/>
    <w:qFormat/>
    <w:rsid w:val="00605F5B"/>
    <w:pPr>
      <w:keepNext/>
      <w:keepLines/>
      <w:numPr>
        <w:ilvl w:val="3"/>
        <w:numId w:val="41"/>
      </w:numPr>
      <w:spacing w:before="40" w:after="120"/>
      <w:ind w:left="862" w:hanging="862"/>
      <w:outlineLvl w:val="3"/>
    </w:pPr>
    <w:rPr>
      <w:rFonts w:asciiTheme="majorHAnsi" w:eastAsiaTheme="majorEastAsia" w:hAnsiTheme="majorHAnsi" w:cstheme="majorBidi"/>
      <w:iCs/>
      <w:color w:val="1F4E79" w:themeColor="accent1" w:themeShade="80"/>
      <w:sz w:val="24"/>
    </w:rPr>
  </w:style>
  <w:style w:type="paragraph" w:styleId="Titre5">
    <w:name w:val="heading 5"/>
    <w:basedOn w:val="Normal"/>
    <w:next w:val="Normal"/>
    <w:link w:val="Titre5Car"/>
    <w:uiPriority w:val="9"/>
    <w:unhideWhenUsed/>
    <w:qFormat/>
    <w:rsid w:val="00C048B3"/>
    <w:pPr>
      <w:keepNext/>
      <w:keepLines/>
      <w:numPr>
        <w:ilvl w:val="4"/>
        <w:numId w:val="37"/>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93407"/>
    <w:pPr>
      <w:keepNext/>
      <w:keepLines/>
      <w:numPr>
        <w:ilvl w:val="5"/>
        <w:numId w:val="37"/>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048B3"/>
    <w:pPr>
      <w:keepNext/>
      <w:keepLines/>
      <w:numPr>
        <w:ilvl w:val="6"/>
        <w:numId w:val="37"/>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048B3"/>
    <w:pPr>
      <w:keepNext/>
      <w:keepLines/>
      <w:numPr>
        <w:ilvl w:val="7"/>
        <w:numId w:val="3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048B3"/>
    <w:pPr>
      <w:keepNext/>
      <w:keepLines/>
      <w:numPr>
        <w:ilvl w:val="8"/>
        <w:numId w:val="3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47CD"/>
    <w:rPr>
      <w:rFonts w:ascii="Calibri Light" w:eastAsiaTheme="majorEastAsia" w:hAnsi="Calibri Light" w:cstheme="majorBidi"/>
      <w:b/>
      <w:bCs/>
      <w:smallCaps/>
      <w:color w:val="1F4E79" w:themeColor="accent1" w:themeShade="80"/>
      <w:sz w:val="36"/>
      <w:szCs w:val="28"/>
    </w:rPr>
  </w:style>
  <w:style w:type="character" w:customStyle="1" w:styleId="Titre2Car">
    <w:name w:val="Titre 2 Car"/>
    <w:basedOn w:val="Policepardfaut"/>
    <w:link w:val="Titre2"/>
    <w:uiPriority w:val="9"/>
    <w:rsid w:val="004433D2"/>
    <w:rPr>
      <w:rFonts w:ascii="Calibri Light" w:eastAsiaTheme="majorEastAsia" w:hAnsi="Calibri Light" w:cstheme="majorBidi"/>
      <w:b/>
      <w:bCs/>
      <w:smallCaps/>
      <w:color w:val="1F4E79" w:themeColor="accent1" w:themeShade="80"/>
      <w:sz w:val="32"/>
      <w:szCs w:val="26"/>
    </w:rPr>
  </w:style>
  <w:style w:type="character" w:customStyle="1" w:styleId="Titre3Car">
    <w:name w:val="Titre 3 Car"/>
    <w:basedOn w:val="Policepardfaut"/>
    <w:link w:val="Titre3"/>
    <w:uiPriority w:val="9"/>
    <w:rsid w:val="00605F5B"/>
    <w:rPr>
      <w:rFonts w:asciiTheme="majorHAnsi" w:eastAsiaTheme="majorEastAsia" w:hAnsiTheme="majorHAnsi" w:cstheme="majorBidi"/>
      <w:color w:val="1F4D78" w:themeColor="accent1" w:themeShade="7F"/>
      <w:sz w:val="28"/>
      <w:szCs w:val="24"/>
    </w:rPr>
  </w:style>
  <w:style w:type="paragraph" w:styleId="NormalWeb">
    <w:name w:val="Normal (Web)"/>
    <w:basedOn w:val="Normal"/>
    <w:uiPriority w:val="99"/>
    <w:unhideWhenUsed/>
    <w:rsid w:val="00A72375"/>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lledutableau">
    <w:name w:val="Table Grid"/>
    <w:basedOn w:val="TableauNormal"/>
    <w:uiPriority w:val="59"/>
    <w:rsid w:val="00A7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72375"/>
    <w:pPr>
      <w:spacing w:after="160" w:line="259" w:lineRule="auto"/>
      <w:ind w:left="720"/>
      <w:contextualSpacing/>
    </w:pPr>
  </w:style>
  <w:style w:type="paragraph" w:styleId="En-tte">
    <w:name w:val="header"/>
    <w:basedOn w:val="Normal"/>
    <w:link w:val="En-tteCar"/>
    <w:uiPriority w:val="99"/>
    <w:unhideWhenUsed/>
    <w:rsid w:val="00A72375"/>
    <w:pPr>
      <w:tabs>
        <w:tab w:val="center" w:pos="4680"/>
        <w:tab w:val="right" w:pos="9360"/>
      </w:tabs>
      <w:spacing w:after="0" w:line="240" w:lineRule="auto"/>
    </w:pPr>
  </w:style>
  <w:style w:type="character" w:customStyle="1" w:styleId="En-tteCar">
    <w:name w:val="En-tête Car"/>
    <w:basedOn w:val="Policepardfaut"/>
    <w:link w:val="En-tte"/>
    <w:uiPriority w:val="99"/>
    <w:rsid w:val="00A72375"/>
    <w:rPr>
      <w:lang w:val="en-CA"/>
    </w:rPr>
  </w:style>
  <w:style w:type="table" w:customStyle="1" w:styleId="TableauGrille4-Accentuation11">
    <w:name w:val="Tableau Grille 4 - Accentuation 11"/>
    <w:basedOn w:val="TableauNormal"/>
    <w:uiPriority w:val="49"/>
    <w:rsid w:val="00A723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3">
    <w:name w:val="Grid Table 6 Colorful Accent 3"/>
    <w:basedOn w:val="TableauNormal"/>
    <w:uiPriority w:val="51"/>
    <w:rsid w:val="00A72375"/>
    <w:pPr>
      <w:spacing w:after="0" w:line="240" w:lineRule="auto"/>
    </w:pPr>
    <w:rPr>
      <w:color w:val="7B7B7B" w:themeColor="accent3" w:themeShade="BF"/>
      <w:lang w:val="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itre4Car">
    <w:name w:val="Titre 4 Car"/>
    <w:basedOn w:val="Policepardfaut"/>
    <w:link w:val="Titre4"/>
    <w:uiPriority w:val="9"/>
    <w:rsid w:val="00605F5B"/>
    <w:rPr>
      <w:rFonts w:asciiTheme="majorHAnsi" w:eastAsiaTheme="majorEastAsia" w:hAnsiTheme="majorHAnsi" w:cstheme="majorBidi"/>
      <w:iCs/>
      <w:color w:val="1F4E79" w:themeColor="accent1" w:themeShade="80"/>
      <w:sz w:val="24"/>
    </w:rPr>
  </w:style>
  <w:style w:type="character" w:styleId="Marquedecommentaire">
    <w:name w:val="annotation reference"/>
    <w:basedOn w:val="Policepardfaut"/>
    <w:uiPriority w:val="99"/>
    <w:semiHidden/>
    <w:unhideWhenUsed/>
    <w:rsid w:val="001E0347"/>
    <w:rPr>
      <w:sz w:val="16"/>
      <w:szCs w:val="16"/>
    </w:rPr>
  </w:style>
  <w:style w:type="paragraph" w:styleId="Commentaire">
    <w:name w:val="annotation text"/>
    <w:basedOn w:val="Normal"/>
    <w:link w:val="CommentaireCar"/>
    <w:uiPriority w:val="99"/>
    <w:semiHidden/>
    <w:unhideWhenUsed/>
    <w:rsid w:val="001E0347"/>
    <w:pPr>
      <w:spacing w:line="240" w:lineRule="auto"/>
    </w:pPr>
    <w:rPr>
      <w:sz w:val="20"/>
      <w:szCs w:val="20"/>
    </w:rPr>
  </w:style>
  <w:style w:type="character" w:customStyle="1" w:styleId="CommentaireCar">
    <w:name w:val="Commentaire Car"/>
    <w:basedOn w:val="Policepardfaut"/>
    <w:link w:val="Commentaire"/>
    <w:uiPriority w:val="99"/>
    <w:semiHidden/>
    <w:rsid w:val="001E0347"/>
    <w:rPr>
      <w:sz w:val="20"/>
      <w:szCs w:val="20"/>
    </w:rPr>
  </w:style>
  <w:style w:type="paragraph" w:styleId="Objetducommentaire">
    <w:name w:val="annotation subject"/>
    <w:basedOn w:val="Commentaire"/>
    <w:next w:val="Commentaire"/>
    <w:link w:val="ObjetducommentaireCar"/>
    <w:uiPriority w:val="99"/>
    <w:semiHidden/>
    <w:unhideWhenUsed/>
    <w:rsid w:val="001E0347"/>
    <w:rPr>
      <w:b/>
      <w:bCs/>
    </w:rPr>
  </w:style>
  <w:style w:type="character" w:customStyle="1" w:styleId="ObjetducommentaireCar">
    <w:name w:val="Objet du commentaire Car"/>
    <w:basedOn w:val="CommentaireCar"/>
    <w:link w:val="Objetducommentaire"/>
    <w:uiPriority w:val="99"/>
    <w:semiHidden/>
    <w:rsid w:val="001E0347"/>
    <w:rPr>
      <w:b/>
      <w:bCs/>
      <w:sz w:val="20"/>
      <w:szCs w:val="20"/>
    </w:rPr>
  </w:style>
  <w:style w:type="paragraph" w:styleId="Textedebulles">
    <w:name w:val="Balloon Text"/>
    <w:basedOn w:val="Normal"/>
    <w:link w:val="TextedebullesCar"/>
    <w:uiPriority w:val="99"/>
    <w:semiHidden/>
    <w:unhideWhenUsed/>
    <w:rsid w:val="001E03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347"/>
    <w:rPr>
      <w:rFonts w:ascii="Segoe UI" w:hAnsi="Segoe UI" w:cs="Segoe UI"/>
      <w:sz w:val="18"/>
      <w:szCs w:val="18"/>
    </w:rPr>
  </w:style>
  <w:style w:type="paragraph" w:customStyle="1" w:styleId="Texte">
    <w:name w:val="Texte"/>
    <w:basedOn w:val="Paragraphedeliste"/>
    <w:link w:val="TexteCar"/>
    <w:qFormat/>
    <w:rsid w:val="000147CD"/>
    <w:pPr>
      <w:ind w:left="0" w:firstLine="454"/>
      <w:jc w:val="both"/>
    </w:pPr>
    <w:rPr>
      <w:rFonts w:asciiTheme="majorHAnsi" w:hAnsiTheme="majorHAnsi"/>
      <w:bCs/>
    </w:rPr>
  </w:style>
  <w:style w:type="paragraph" w:styleId="Pieddepage">
    <w:name w:val="footer"/>
    <w:basedOn w:val="Normal"/>
    <w:link w:val="PieddepageCar"/>
    <w:uiPriority w:val="99"/>
    <w:unhideWhenUsed/>
    <w:rsid w:val="00CD2481"/>
    <w:pPr>
      <w:tabs>
        <w:tab w:val="center" w:pos="4320"/>
        <w:tab w:val="right" w:pos="8640"/>
      </w:tabs>
      <w:spacing w:after="0" w:line="240" w:lineRule="auto"/>
    </w:pPr>
  </w:style>
  <w:style w:type="character" w:customStyle="1" w:styleId="ParagraphedelisteCar">
    <w:name w:val="Paragraphe de liste Car"/>
    <w:basedOn w:val="Policepardfaut"/>
    <w:link w:val="Paragraphedeliste"/>
    <w:uiPriority w:val="34"/>
    <w:rsid w:val="0069225B"/>
  </w:style>
  <w:style w:type="character" w:customStyle="1" w:styleId="TexteCar">
    <w:name w:val="Texte Car"/>
    <w:basedOn w:val="ParagraphedelisteCar"/>
    <w:link w:val="Texte"/>
    <w:rsid w:val="000147CD"/>
    <w:rPr>
      <w:rFonts w:asciiTheme="majorHAnsi" w:hAnsiTheme="majorHAnsi"/>
      <w:bCs/>
    </w:rPr>
  </w:style>
  <w:style w:type="character" w:customStyle="1" w:styleId="PieddepageCar">
    <w:name w:val="Pied de page Car"/>
    <w:basedOn w:val="Policepardfaut"/>
    <w:link w:val="Pieddepage"/>
    <w:uiPriority w:val="99"/>
    <w:rsid w:val="00CD2481"/>
  </w:style>
  <w:style w:type="character" w:customStyle="1" w:styleId="Titre6Car">
    <w:name w:val="Titre 6 Car"/>
    <w:basedOn w:val="Policepardfaut"/>
    <w:link w:val="Titre6"/>
    <w:uiPriority w:val="9"/>
    <w:semiHidden/>
    <w:rsid w:val="00693407"/>
    <w:rPr>
      <w:rFonts w:asciiTheme="majorHAnsi" w:eastAsiaTheme="majorEastAsia" w:hAnsiTheme="majorHAnsi" w:cstheme="majorBidi"/>
      <w:color w:val="1F4D78" w:themeColor="accent1" w:themeShade="7F"/>
    </w:rPr>
  </w:style>
  <w:style w:type="paragraph" w:styleId="Titre">
    <w:name w:val="Title"/>
    <w:basedOn w:val="Normal"/>
    <w:next w:val="Normal"/>
    <w:link w:val="TitreCar"/>
    <w:uiPriority w:val="10"/>
    <w:qFormat/>
    <w:rsid w:val="00334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41D8"/>
    <w:rPr>
      <w:rFonts w:asciiTheme="majorHAnsi" w:eastAsiaTheme="majorEastAsia" w:hAnsiTheme="majorHAnsi" w:cstheme="majorBidi"/>
      <w:spacing w:val="-10"/>
      <w:kern w:val="28"/>
      <w:sz w:val="56"/>
      <w:szCs w:val="56"/>
    </w:rPr>
  </w:style>
  <w:style w:type="paragraph" w:styleId="Sansinterligne">
    <w:name w:val="No Spacing"/>
    <w:link w:val="SansinterligneCar"/>
    <w:uiPriority w:val="1"/>
    <w:qFormat/>
    <w:rsid w:val="00567FB5"/>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567FB5"/>
    <w:rPr>
      <w:rFonts w:eastAsiaTheme="minorEastAsia"/>
      <w:lang w:eastAsia="fr-CA"/>
    </w:rPr>
  </w:style>
  <w:style w:type="paragraph" w:styleId="En-ttedetabledesmatires">
    <w:name w:val="TOC Heading"/>
    <w:basedOn w:val="Titre1"/>
    <w:next w:val="Normal"/>
    <w:uiPriority w:val="39"/>
    <w:unhideWhenUsed/>
    <w:qFormat/>
    <w:rsid w:val="00567FB5"/>
    <w:pPr>
      <w:spacing w:before="240" w:line="259" w:lineRule="auto"/>
      <w:outlineLvl w:val="9"/>
    </w:pPr>
    <w:rPr>
      <w:b w:val="0"/>
      <w:bCs w:val="0"/>
      <w:sz w:val="32"/>
      <w:szCs w:val="32"/>
      <w:lang w:eastAsia="fr-CA"/>
    </w:rPr>
  </w:style>
  <w:style w:type="paragraph" w:styleId="TM2">
    <w:name w:val="toc 2"/>
    <w:basedOn w:val="Normal"/>
    <w:next w:val="Normal"/>
    <w:autoRedefine/>
    <w:uiPriority w:val="39"/>
    <w:unhideWhenUsed/>
    <w:rsid w:val="00567FB5"/>
    <w:pPr>
      <w:spacing w:after="100" w:line="259" w:lineRule="auto"/>
      <w:ind w:left="220"/>
    </w:pPr>
    <w:rPr>
      <w:rFonts w:eastAsiaTheme="minorEastAsia" w:cs="Times New Roman"/>
      <w:lang w:eastAsia="fr-CA"/>
    </w:rPr>
  </w:style>
  <w:style w:type="paragraph" w:styleId="TM1">
    <w:name w:val="toc 1"/>
    <w:basedOn w:val="Normal"/>
    <w:next w:val="Normal"/>
    <w:autoRedefine/>
    <w:uiPriority w:val="39"/>
    <w:unhideWhenUsed/>
    <w:rsid w:val="00567FB5"/>
    <w:pPr>
      <w:spacing w:after="100" w:line="259" w:lineRule="auto"/>
    </w:pPr>
    <w:rPr>
      <w:rFonts w:eastAsiaTheme="minorEastAsia" w:cs="Times New Roman"/>
      <w:lang w:eastAsia="fr-CA"/>
    </w:rPr>
  </w:style>
  <w:style w:type="paragraph" w:styleId="TM3">
    <w:name w:val="toc 3"/>
    <w:basedOn w:val="Normal"/>
    <w:next w:val="Normal"/>
    <w:autoRedefine/>
    <w:uiPriority w:val="39"/>
    <w:unhideWhenUsed/>
    <w:rsid w:val="00567FB5"/>
    <w:pPr>
      <w:spacing w:after="100" w:line="259" w:lineRule="auto"/>
      <w:ind w:left="440"/>
    </w:pPr>
    <w:rPr>
      <w:rFonts w:eastAsiaTheme="minorEastAsia" w:cs="Times New Roman"/>
      <w:lang w:eastAsia="fr-CA"/>
    </w:rPr>
  </w:style>
  <w:style w:type="character" w:styleId="Lienhypertexte">
    <w:name w:val="Hyperlink"/>
    <w:basedOn w:val="Policepardfaut"/>
    <w:uiPriority w:val="99"/>
    <w:unhideWhenUsed/>
    <w:rsid w:val="00567FB5"/>
    <w:rPr>
      <w:color w:val="0563C1" w:themeColor="hyperlink"/>
      <w:u w:val="single"/>
    </w:rPr>
  </w:style>
  <w:style w:type="character" w:customStyle="1" w:styleId="Titre5Car">
    <w:name w:val="Titre 5 Car"/>
    <w:basedOn w:val="Policepardfaut"/>
    <w:link w:val="Titre5"/>
    <w:uiPriority w:val="9"/>
    <w:rsid w:val="00C048B3"/>
    <w:rPr>
      <w:rFonts w:asciiTheme="majorHAnsi" w:eastAsiaTheme="majorEastAsia" w:hAnsiTheme="majorHAnsi" w:cstheme="majorBidi"/>
      <w:color w:val="2E74B5" w:themeColor="accent1" w:themeShade="BF"/>
    </w:rPr>
  </w:style>
  <w:style w:type="character" w:customStyle="1" w:styleId="Titre7Car">
    <w:name w:val="Titre 7 Car"/>
    <w:basedOn w:val="Policepardfaut"/>
    <w:link w:val="Titre7"/>
    <w:uiPriority w:val="9"/>
    <w:semiHidden/>
    <w:rsid w:val="00C048B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C048B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048B3"/>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147CD"/>
    <w:pPr>
      <w:numPr>
        <w:numId w:val="38"/>
      </w:numPr>
    </w:pPr>
  </w:style>
  <w:style w:type="numbering" w:customStyle="1" w:styleId="Style2">
    <w:name w:val="Style2"/>
    <w:uiPriority w:val="99"/>
    <w:rsid w:val="000147CD"/>
    <w:pPr>
      <w:numPr>
        <w:numId w:val="43"/>
      </w:numPr>
    </w:pPr>
  </w:style>
  <w:style w:type="paragraph" w:styleId="Rvision">
    <w:name w:val="Revision"/>
    <w:hidden/>
    <w:uiPriority w:val="99"/>
    <w:semiHidden/>
    <w:rsid w:val="00D23B0F"/>
    <w:pPr>
      <w:spacing w:after="0" w:line="240" w:lineRule="auto"/>
    </w:pPr>
  </w:style>
  <w:style w:type="character" w:styleId="CitationHTML">
    <w:name w:val="HTML Cite"/>
    <w:basedOn w:val="Policepardfaut"/>
    <w:uiPriority w:val="99"/>
    <w:semiHidden/>
    <w:unhideWhenUsed/>
    <w:rsid w:val="002D4DB3"/>
    <w:rPr>
      <w:i/>
      <w:iCs/>
    </w:rPr>
  </w:style>
  <w:style w:type="character" w:customStyle="1" w:styleId="author">
    <w:name w:val="author"/>
    <w:basedOn w:val="Policepardfaut"/>
    <w:rsid w:val="002D4DB3"/>
  </w:style>
  <w:style w:type="character" w:customStyle="1" w:styleId="pubyear">
    <w:name w:val="pubyear"/>
    <w:basedOn w:val="Policepardfaut"/>
    <w:rsid w:val="002D4DB3"/>
  </w:style>
  <w:style w:type="character" w:customStyle="1" w:styleId="articletitle">
    <w:name w:val="articletitle"/>
    <w:basedOn w:val="Policepardfaut"/>
    <w:rsid w:val="002D4DB3"/>
  </w:style>
  <w:style w:type="character" w:customStyle="1" w:styleId="journaltitle">
    <w:name w:val="journaltitle"/>
    <w:basedOn w:val="Policepardfaut"/>
    <w:rsid w:val="002D4DB3"/>
  </w:style>
  <w:style w:type="character" w:customStyle="1" w:styleId="vol">
    <w:name w:val="vol"/>
    <w:basedOn w:val="Policepardfaut"/>
    <w:rsid w:val="002D4DB3"/>
  </w:style>
  <w:style w:type="character" w:customStyle="1" w:styleId="citedissue">
    <w:name w:val="citedissue"/>
    <w:basedOn w:val="Policepardfaut"/>
    <w:rsid w:val="002D4DB3"/>
  </w:style>
  <w:style w:type="character" w:customStyle="1" w:styleId="pagefirst">
    <w:name w:val="pagefirst"/>
    <w:basedOn w:val="Policepardfaut"/>
    <w:rsid w:val="002D4DB3"/>
  </w:style>
  <w:style w:type="character" w:customStyle="1" w:styleId="pagelast">
    <w:name w:val="pagelast"/>
    <w:basedOn w:val="Policepardfaut"/>
    <w:rsid w:val="002D4DB3"/>
  </w:style>
  <w:style w:type="paragraph" w:customStyle="1" w:styleId="Default">
    <w:name w:val="Default"/>
    <w:rsid w:val="00C378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531">
      <w:bodyDiv w:val="1"/>
      <w:marLeft w:val="0"/>
      <w:marRight w:val="0"/>
      <w:marTop w:val="0"/>
      <w:marBottom w:val="0"/>
      <w:divBdr>
        <w:top w:val="none" w:sz="0" w:space="0" w:color="auto"/>
        <w:left w:val="none" w:sz="0" w:space="0" w:color="auto"/>
        <w:bottom w:val="none" w:sz="0" w:space="0" w:color="auto"/>
        <w:right w:val="none" w:sz="0" w:space="0" w:color="auto"/>
      </w:divBdr>
      <w:divsChild>
        <w:div w:id="1307584607">
          <w:marLeft w:val="446"/>
          <w:marRight w:val="0"/>
          <w:marTop w:val="0"/>
          <w:marBottom w:val="0"/>
          <w:divBdr>
            <w:top w:val="none" w:sz="0" w:space="0" w:color="auto"/>
            <w:left w:val="none" w:sz="0" w:space="0" w:color="auto"/>
            <w:bottom w:val="none" w:sz="0" w:space="0" w:color="auto"/>
            <w:right w:val="none" w:sz="0" w:space="0" w:color="auto"/>
          </w:divBdr>
        </w:div>
        <w:div w:id="862354254">
          <w:marLeft w:val="446"/>
          <w:marRight w:val="0"/>
          <w:marTop w:val="0"/>
          <w:marBottom w:val="0"/>
          <w:divBdr>
            <w:top w:val="none" w:sz="0" w:space="0" w:color="auto"/>
            <w:left w:val="none" w:sz="0" w:space="0" w:color="auto"/>
            <w:bottom w:val="none" w:sz="0" w:space="0" w:color="auto"/>
            <w:right w:val="none" w:sz="0" w:space="0" w:color="auto"/>
          </w:divBdr>
        </w:div>
      </w:divsChild>
    </w:div>
    <w:div w:id="268315865">
      <w:bodyDiv w:val="1"/>
      <w:marLeft w:val="0"/>
      <w:marRight w:val="0"/>
      <w:marTop w:val="0"/>
      <w:marBottom w:val="0"/>
      <w:divBdr>
        <w:top w:val="none" w:sz="0" w:space="0" w:color="auto"/>
        <w:left w:val="none" w:sz="0" w:space="0" w:color="auto"/>
        <w:bottom w:val="none" w:sz="0" w:space="0" w:color="auto"/>
        <w:right w:val="none" w:sz="0" w:space="0" w:color="auto"/>
      </w:divBdr>
    </w:div>
    <w:div w:id="363797628">
      <w:bodyDiv w:val="1"/>
      <w:marLeft w:val="0"/>
      <w:marRight w:val="0"/>
      <w:marTop w:val="0"/>
      <w:marBottom w:val="0"/>
      <w:divBdr>
        <w:top w:val="none" w:sz="0" w:space="0" w:color="auto"/>
        <w:left w:val="none" w:sz="0" w:space="0" w:color="auto"/>
        <w:bottom w:val="none" w:sz="0" w:space="0" w:color="auto"/>
        <w:right w:val="none" w:sz="0" w:space="0" w:color="auto"/>
      </w:divBdr>
      <w:divsChild>
        <w:div w:id="1689064558">
          <w:marLeft w:val="446"/>
          <w:marRight w:val="0"/>
          <w:marTop w:val="0"/>
          <w:marBottom w:val="0"/>
          <w:divBdr>
            <w:top w:val="none" w:sz="0" w:space="0" w:color="auto"/>
            <w:left w:val="none" w:sz="0" w:space="0" w:color="auto"/>
            <w:bottom w:val="none" w:sz="0" w:space="0" w:color="auto"/>
            <w:right w:val="none" w:sz="0" w:space="0" w:color="auto"/>
          </w:divBdr>
        </w:div>
        <w:div w:id="63574451">
          <w:marLeft w:val="446"/>
          <w:marRight w:val="0"/>
          <w:marTop w:val="0"/>
          <w:marBottom w:val="0"/>
          <w:divBdr>
            <w:top w:val="none" w:sz="0" w:space="0" w:color="auto"/>
            <w:left w:val="none" w:sz="0" w:space="0" w:color="auto"/>
            <w:bottom w:val="none" w:sz="0" w:space="0" w:color="auto"/>
            <w:right w:val="none" w:sz="0" w:space="0" w:color="auto"/>
          </w:divBdr>
        </w:div>
      </w:divsChild>
    </w:div>
    <w:div w:id="446392866">
      <w:bodyDiv w:val="1"/>
      <w:marLeft w:val="0"/>
      <w:marRight w:val="0"/>
      <w:marTop w:val="0"/>
      <w:marBottom w:val="0"/>
      <w:divBdr>
        <w:top w:val="none" w:sz="0" w:space="0" w:color="auto"/>
        <w:left w:val="none" w:sz="0" w:space="0" w:color="auto"/>
        <w:bottom w:val="none" w:sz="0" w:space="0" w:color="auto"/>
        <w:right w:val="none" w:sz="0" w:space="0" w:color="auto"/>
      </w:divBdr>
      <w:divsChild>
        <w:div w:id="939989968">
          <w:marLeft w:val="446"/>
          <w:marRight w:val="0"/>
          <w:marTop w:val="0"/>
          <w:marBottom w:val="0"/>
          <w:divBdr>
            <w:top w:val="none" w:sz="0" w:space="0" w:color="auto"/>
            <w:left w:val="none" w:sz="0" w:space="0" w:color="auto"/>
            <w:bottom w:val="none" w:sz="0" w:space="0" w:color="auto"/>
            <w:right w:val="none" w:sz="0" w:space="0" w:color="auto"/>
          </w:divBdr>
        </w:div>
        <w:div w:id="760368317">
          <w:marLeft w:val="446"/>
          <w:marRight w:val="0"/>
          <w:marTop w:val="0"/>
          <w:marBottom w:val="0"/>
          <w:divBdr>
            <w:top w:val="none" w:sz="0" w:space="0" w:color="auto"/>
            <w:left w:val="none" w:sz="0" w:space="0" w:color="auto"/>
            <w:bottom w:val="none" w:sz="0" w:space="0" w:color="auto"/>
            <w:right w:val="none" w:sz="0" w:space="0" w:color="auto"/>
          </w:divBdr>
        </w:div>
      </w:divsChild>
    </w:div>
    <w:div w:id="477189958">
      <w:bodyDiv w:val="1"/>
      <w:marLeft w:val="0"/>
      <w:marRight w:val="0"/>
      <w:marTop w:val="0"/>
      <w:marBottom w:val="0"/>
      <w:divBdr>
        <w:top w:val="none" w:sz="0" w:space="0" w:color="auto"/>
        <w:left w:val="none" w:sz="0" w:space="0" w:color="auto"/>
        <w:bottom w:val="none" w:sz="0" w:space="0" w:color="auto"/>
        <w:right w:val="none" w:sz="0" w:space="0" w:color="auto"/>
      </w:divBdr>
    </w:div>
    <w:div w:id="507915368">
      <w:bodyDiv w:val="1"/>
      <w:marLeft w:val="0"/>
      <w:marRight w:val="0"/>
      <w:marTop w:val="0"/>
      <w:marBottom w:val="0"/>
      <w:divBdr>
        <w:top w:val="none" w:sz="0" w:space="0" w:color="auto"/>
        <w:left w:val="none" w:sz="0" w:space="0" w:color="auto"/>
        <w:bottom w:val="none" w:sz="0" w:space="0" w:color="auto"/>
        <w:right w:val="none" w:sz="0" w:space="0" w:color="auto"/>
      </w:divBdr>
    </w:div>
    <w:div w:id="614945037">
      <w:bodyDiv w:val="1"/>
      <w:marLeft w:val="0"/>
      <w:marRight w:val="0"/>
      <w:marTop w:val="0"/>
      <w:marBottom w:val="0"/>
      <w:divBdr>
        <w:top w:val="none" w:sz="0" w:space="0" w:color="auto"/>
        <w:left w:val="none" w:sz="0" w:space="0" w:color="auto"/>
        <w:bottom w:val="none" w:sz="0" w:space="0" w:color="auto"/>
        <w:right w:val="none" w:sz="0" w:space="0" w:color="auto"/>
      </w:divBdr>
    </w:div>
    <w:div w:id="653295444">
      <w:bodyDiv w:val="1"/>
      <w:marLeft w:val="0"/>
      <w:marRight w:val="0"/>
      <w:marTop w:val="0"/>
      <w:marBottom w:val="0"/>
      <w:divBdr>
        <w:top w:val="none" w:sz="0" w:space="0" w:color="auto"/>
        <w:left w:val="none" w:sz="0" w:space="0" w:color="auto"/>
        <w:bottom w:val="none" w:sz="0" w:space="0" w:color="auto"/>
        <w:right w:val="none" w:sz="0" w:space="0" w:color="auto"/>
      </w:divBdr>
    </w:div>
    <w:div w:id="832720420">
      <w:bodyDiv w:val="1"/>
      <w:marLeft w:val="0"/>
      <w:marRight w:val="0"/>
      <w:marTop w:val="0"/>
      <w:marBottom w:val="0"/>
      <w:divBdr>
        <w:top w:val="none" w:sz="0" w:space="0" w:color="auto"/>
        <w:left w:val="none" w:sz="0" w:space="0" w:color="auto"/>
        <w:bottom w:val="none" w:sz="0" w:space="0" w:color="auto"/>
        <w:right w:val="none" w:sz="0" w:space="0" w:color="auto"/>
      </w:divBdr>
      <w:divsChild>
        <w:div w:id="199753901">
          <w:marLeft w:val="446"/>
          <w:marRight w:val="0"/>
          <w:marTop w:val="0"/>
          <w:marBottom w:val="0"/>
          <w:divBdr>
            <w:top w:val="none" w:sz="0" w:space="0" w:color="auto"/>
            <w:left w:val="none" w:sz="0" w:space="0" w:color="auto"/>
            <w:bottom w:val="none" w:sz="0" w:space="0" w:color="auto"/>
            <w:right w:val="none" w:sz="0" w:space="0" w:color="auto"/>
          </w:divBdr>
        </w:div>
        <w:div w:id="2067676766">
          <w:marLeft w:val="446"/>
          <w:marRight w:val="0"/>
          <w:marTop w:val="0"/>
          <w:marBottom w:val="0"/>
          <w:divBdr>
            <w:top w:val="none" w:sz="0" w:space="0" w:color="auto"/>
            <w:left w:val="none" w:sz="0" w:space="0" w:color="auto"/>
            <w:bottom w:val="none" w:sz="0" w:space="0" w:color="auto"/>
            <w:right w:val="none" w:sz="0" w:space="0" w:color="auto"/>
          </w:divBdr>
        </w:div>
      </w:divsChild>
    </w:div>
    <w:div w:id="959915709">
      <w:bodyDiv w:val="1"/>
      <w:marLeft w:val="0"/>
      <w:marRight w:val="0"/>
      <w:marTop w:val="0"/>
      <w:marBottom w:val="0"/>
      <w:divBdr>
        <w:top w:val="none" w:sz="0" w:space="0" w:color="auto"/>
        <w:left w:val="none" w:sz="0" w:space="0" w:color="auto"/>
        <w:bottom w:val="none" w:sz="0" w:space="0" w:color="auto"/>
        <w:right w:val="none" w:sz="0" w:space="0" w:color="auto"/>
      </w:divBdr>
    </w:div>
    <w:div w:id="1149708507">
      <w:bodyDiv w:val="1"/>
      <w:marLeft w:val="0"/>
      <w:marRight w:val="0"/>
      <w:marTop w:val="0"/>
      <w:marBottom w:val="0"/>
      <w:divBdr>
        <w:top w:val="none" w:sz="0" w:space="0" w:color="auto"/>
        <w:left w:val="none" w:sz="0" w:space="0" w:color="auto"/>
        <w:bottom w:val="none" w:sz="0" w:space="0" w:color="auto"/>
        <w:right w:val="none" w:sz="0" w:space="0" w:color="auto"/>
      </w:divBdr>
      <w:divsChild>
        <w:div w:id="223217949">
          <w:marLeft w:val="446"/>
          <w:marRight w:val="0"/>
          <w:marTop w:val="0"/>
          <w:marBottom w:val="0"/>
          <w:divBdr>
            <w:top w:val="none" w:sz="0" w:space="0" w:color="auto"/>
            <w:left w:val="none" w:sz="0" w:space="0" w:color="auto"/>
            <w:bottom w:val="none" w:sz="0" w:space="0" w:color="auto"/>
            <w:right w:val="none" w:sz="0" w:space="0" w:color="auto"/>
          </w:divBdr>
        </w:div>
        <w:div w:id="1796556707">
          <w:marLeft w:val="446"/>
          <w:marRight w:val="0"/>
          <w:marTop w:val="0"/>
          <w:marBottom w:val="0"/>
          <w:divBdr>
            <w:top w:val="none" w:sz="0" w:space="0" w:color="auto"/>
            <w:left w:val="none" w:sz="0" w:space="0" w:color="auto"/>
            <w:bottom w:val="none" w:sz="0" w:space="0" w:color="auto"/>
            <w:right w:val="none" w:sz="0" w:space="0" w:color="auto"/>
          </w:divBdr>
        </w:div>
        <w:div w:id="1033699697">
          <w:marLeft w:val="446"/>
          <w:marRight w:val="0"/>
          <w:marTop w:val="0"/>
          <w:marBottom w:val="0"/>
          <w:divBdr>
            <w:top w:val="none" w:sz="0" w:space="0" w:color="auto"/>
            <w:left w:val="none" w:sz="0" w:space="0" w:color="auto"/>
            <w:bottom w:val="none" w:sz="0" w:space="0" w:color="auto"/>
            <w:right w:val="none" w:sz="0" w:space="0" w:color="auto"/>
          </w:divBdr>
        </w:div>
        <w:div w:id="2028285253">
          <w:marLeft w:val="446"/>
          <w:marRight w:val="0"/>
          <w:marTop w:val="0"/>
          <w:marBottom w:val="0"/>
          <w:divBdr>
            <w:top w:val="none" w:sz="0" w:space="0" w:color="auto"/>
            <w:left w:val="none" w:sz="0" w:space="0" w:color="auto"/>
            <w:bottom w:val="none" w:sz="0" w:space="0" w:color="auto"/>
            <w:right w:val="none" w:sz="0" w:space="0" w:color="auto"/>
          </w:divBdr>
        </w:div>
        <w:div w:id="389429391">
          <w:marLeft w:val="446"/>
          <w:marRight w:val="0"/>
          <w:marTop w:val="0"/>
          <w:marBottom w:val="0"/>
          <w:divBdr>
            <w:top w:val="none" w:sz="0" w:space="0" w:color="auto"/>
            <w:left w:val="none" w:sz="0" w:space="0" w:color="auto"/>
            <w:bottom w:val="none" w:sz="0" w:space="0" w:color="auto"/>
            <w:right w:val="none" w:sz="0" w:space="0" w:color="auto"/>
          </w:divBdr>
        </w:div>
        <w:div w:id="53090678">
          <w:marLeft w:val="446"/>
          <w:marRight w:val="0"/>
          <w:marTop w:val="0"/>
          <w:marBottom w:val="0"/>
          <w:divBdr>
            <w:top w:val="none" w:sz="0" w:space="0" w:color="auto"/>
            <w:left w:val="none" w:sz="0" w:space="0" w:color="auto"/>
            <w:bottom w:val="none" w:sz="0" w:space="0" w:color="auto"/>
            <w:right w:val="none" w:sz="0" w:space="0" w:color="auto"/>
          </w:divBdr>
        </w:div>
      </w:divsChild>
    </w:div>
    <w:div w:id="1274751245">
      <w:bodyDiv w:val="1"/>
      <w:marLeft w:val="0"/>
      <w:marRight w:val="0"/>
      <w:marTop w:val="0"/>
      <w:marBottom w:val="0"/>
      <w:divBdr>
        <w:top w:val="none" w:sz="0" w:space="0" w:color="auto"/>
        <w:left w:val="none" w:sz="0" w:space="0" w:color="auto"/>
        <w:bottom w:val="none" w:sz="0" w:space="0" w:color="auto"/>
        <w:right w:val="none" w:sz="0" w:space="0" w:color="auto"/>
      </w:divBdr>
    </w:div>
    <w:div w:id="1308242514">
      <w:bodyDiv w:val="1"/>
      <w:marLeft w:val="0"/>
      <w:marRight w:val="0"/>
      <w:marTop w:val="0"/>
      <w:marBottom w:val="0"/>
      <w:divBdr>
        <w:top w:val="none" w:sz="0" w:space="0" w:color="auto"/>
        <w:left w:val="none" w:sz="0" w:space="0" w:color="auto"/>
        <w:bottom w:val="none" w:sz="0" w:space="0" w:color="auto"/>
        <w:right w:val="none" w:sz="0" w:space="0" w:color="auto"/>
      </w:divBdr>
      <w:divsChild>
        <w:div w:id="1555576296">
          <w:marLeft w:val="446"/>
          <w:marRight w:val="0"/>
          <w:marTop w:val="0"/>
          <w:marBottom w:val="0"/>
          <w:divBdr>
            <w:top w:val="none" w:sz="0" w:space="0" w:color="auto"/>
            <w:left w:val="none" w:sz="0" w:space="0" w:color="auto"/>
            <w:bottom w:val="none" w:sz="0" w:space="0" w:color="auto"/>
            <w:right w:val="none" w:sz="0" w:space="0" w:color="auto"/>
          </w:divBdr>
        </w:div>
        <w:div w:id="642470990">
          <w:marLeft w:val="446"/>
          <w:marRight w:val="0"/>
          <w:marTop w:val="0"/>
          <w:marBottom w:val="0"/>
          <w:divBdr>
            <w:top w:val="none" w:sz="0" w:space="0" w:color="auto"/>
            <w:left w:val="none" w:sz="0" w:space="0" w:color="auto"/>
            <w:bottom w:val="none" w:sz="0" w:space="0" w:color="auto"/>
            <w:right w:val="none" w:sz="0" w:space="0" w:color="auto"/>
          </w:divBdr>
        </w:div>
      </w:divsChild>
    </w:div>
    <w:div w:id="1348481712">
      <w:bodyDiv w:val="1"/>
      <w:marLeft w:val="0"/>
      <w:marRight w:val="0"/>
      <w:marTop w:val="0"/>
      <w:marBottom w:val="0"/>
      <w:divBdr>
        <w:top w:val="none" w:sz="0" w:space="0" w:color="auto"/>
        <w:left w:val="none" w:sz="0" w:space="0" w:color="auto"/>
        <w:bottom w:val="none" w:sz="0" w:space="0" w:color="auto"/>
        <w:right w:val="none" w:sz="0" w:space="0" w:color="auto"/>
      </w:divBdr>
    </w:div>
    <w:div w:id="1358505057">
      <w:bodyDiv w:val="1"/>
      <w:marLeft w:val="0"/>
      <w:marRight w:val="0"/>
      <w:marTop w:val="0"/>
      <w:marBottom w:val="0"/>
      <w:divBdr>
        <w:top w:val="none" w:sz="0" w:space="0" w:color="auto"/>
        <w:left w:val="none" w:sz="0" w:space="0" w:color="auto"/>
        <w:bottom w:val="none" w:sz="0" w:space="0" w:color="auto"/>
        <w:right w:val="none" w:sz="0" w:space="0" w:color="auto"/>
      </w:divBdr>
    </w:div>
    <w:div w:id="1577518947">
      <w:bodyDiv w:val="1"/>
      <w:marLeft w:val="0"/>
      <w:marRight w:val="0"/>
      <w:marTop w:val="0"/>
      <w:marBottom w:val="0"/>
      <w:divBdr>
        <w:top w:val="none" w:sz="0" w:space="0" w:color="auto"/>
        <w:left w:val="none" w:sz="0" w:space="0" w:color="auto"/>
        <w:bottom w:val="none" w:sz="0" w:space="0" w:color="auto"/>
        <w:right w:val="none" w:sz="0" w:space="0" w:color="auto"/>
      </w:divBdr>
    </w:div>
    <w:div w:id="1608585432">
      <w:bodyDiv w:val="1"/>
      <w:marLeft w:val="0"/>
      <w:marRight w:val="0"/>
      <w:marTop w:val="0"/>
      <w:marBottom w:val="0"/>
      <w:divBdr>
        <w:top w:val="none" w:sz="0" w:space="0" w:color="auto"/>
        <w:left w:val="none" w:sz="0" w:space="0" w:color="auto"/>
        <w:bottom w:val="none" w:sz="0" w:space="0" w:color="auto"/>
        <w:right w:val="none" w:sz="0" w:space="0" w:color="auto"/>
      </w:divBdr>
      <w:divsChild>
        <w:div w:id="23992656">
          <w:marLeft w:val="446"/>
          <w:marRight w:val="0"/>
          <w:marTop w:val="0"/>
          <w:marBottom w:val="0"/>
          <w:divBdr>
            <w:top w:val="none" w:sz="0" w:space="0" w:color="auto"/>
            <w:left w:val="none" w:sz="0" w:space="0" w:color="auto"/>
            <w:bottom w:val="none" w:sz="0" w:space="0" w:color="auto"/>
            <w:right w:val="none" w:sz="0" w:space="0" w:color="auto"/>
          </w:divBdr>
        </w:div>
        <w:div w:id="783578617">
          <w:marLeft w:val="446"/>
          <w:marRight w:val="0"/>
          <w:marTop w:val="0"/>
          <w:marBottom w:val="0"/>
          <w:divBdr>
            <w:top w:val="none" w:sz="0" w:space="0" w:color="auto"/>
            <w:left w:val="none" w:sz="0" w:space="0" w:color="auto"/>
            <w:bottom w:val="none" w:sz="0" w:space="0" w:color="auto"/>
            <w:right w:val="none" w:sz="0" w:space="0" w:color="auto"/>
          </w:divBdr>
        </w:div>
        <w:div w:id="820002741">
          <w:marLeft w:val="446"/>
          <w:marRight w:val="0"/>
          <w:marTop w:val="0"/>
          <w:marBottom w:val="0"/>
          <w:divBdr>
            <w:top w:val="none" w:sz="0" w:space="0" w:color="auto"/>
            <w:left w:val="none" w:sz="0" w:space="0" w:color="auto"/>
            <w:bottom w:val="none" w:sz="0" w:space="0" w:color="auto"/>
            <w:right w:val="none" w:sz="0" w:space="0" w:color="auto"/>
          </w:divBdr>
        </w:div>
        <w:div w:id="431823637">
          <w:marLeft w:val="446"/>
          <w:marRight w:val="0"/>
          <w:marTop w:val="0"/>
          <w:marBottom w:val="0"/>
          <w:divBdr>
            <w:top w:val="none" w:sz="0" w:space="0" w:color="auto"/>
            <w:left w:val="none" w:sz="0" w:space="0" w:color="auto"/>
            <w:bottom w:val="none" w:sz="0" w:space="0" w:color="auto"/>
            <w:right w:val="none" w:sz="0" w:space="0" w:color="auto"/>
          </w:divBdr>
        </w:div>
        <w:div w:id="1915965653">
          <w:marLeft w:val="446"/>
          <w:marRight w:val="0"/>
          <w:marTop w:val="0"/>
          <w:marBottom w:val="0"/>
          <w:divBdr>
            <w:top w:val="none" w:sz="0" w:space="0" w:color="auto"/>
            <w:left w:val="none" w:sz="0" w:space="0" w:color="auto"/>
            <w:bottom w:val="none" w:sz="0" w:space="0" w:color="auto"/>
            <w:right w:val="none" w:sz="0" w:space="0" w:color="auto"/>
          </w:divBdr>
        </w:div>
        <w:div w:id="869340000">
          <w:marLeft w:val="446"/>
          <w:marRight w:val="0"/>
          <w:marTop w:val="0"/>
          <w:marBottom w:val="0"/>
          <w:divBdr>
            <w:top w:val="none" w:sz="0" w:space="0" w:color="auto"/>
            <w:left w:val="none" w:sz="0" w:space="0" w:color="auto"/>
            <w:bottom w:val="none" w:sz="0" w:space="0" w:color="auto"/>
            <w:right w:val="none" w:sz="0" w:space="0" w:color="auto"/>
          </w:divBdr>
        </w:div>
      </w:divsChild>
    </w:div>
    <w:div w:id="1629621724">
      <w:bodyDiv w:val="1"/>
      <w:marLeft w:val="0"/>
      <w:marRight w:val="0"/>
      <w:marTop w:val="0"/>
      <w:marBottom w:val="0"/>
      <w:divBdr>
        <w:top w:val="none" w:sz="0" w:space="0" w:color="auto"/>
        <w:left w:val="none" w:sz="0" w:space="0" w:color="auto"/>
        <w:bottom w:val="none" w:sz="0" w:space="0" w:color="auto"/>
        <w:right w:val="none" w:sz="0" w:space="0" w:color="auto"/>
      </w:divBdr>
      <w:divsChild>
        <w:div w:id="1737783117">
          <w:marLeft w:val="547"/>
          <w:marRight w:val="0"/>
          <w:marTop w:val="77"/>
          <w:marBottom w:val="0"/>
          <w:divBdr>
            <w:top w:val="none" w:sz="0" w:space="0" w:color="auto"/>
            <w:left w:val="none" w:sz="0" w:space="0" w:color="auto"/>
            <w:bottom w:val="none" w:sz="0" w:space="0" w:color="auto"/>
            <w:right w:val="none" w:sz="0" w:space="0" w:color="auto"/>
          </w:divBdr>
        </w:div>
      </w:divsChild>
    </w:div>
    <w:div w:id="1651060941">
      <w:bodyDiv w:val="1"/>
      <w:marLeft w:val="0"/>
      <w:marRight w:val="0"/>
      <w:marTop w:val="0"/>
      <w:marBottom w:val="0"/>
      <w:divBdr>
        <w:top w:val="none" w:sz="0" w:space="0" w:color="auto"/>
        <w:left w:val="none" w:sz="0" w:space="0" w:color="auto"/>
        <w:bottom w:val="none" w:sz="0" w:space="0" w:color="auto"/>
        <w:right w:val="none" w:sz="0" w:space="0" w:color="auto"/>
      </w:divBdr>
    </w:div>
    <w:div w:id="1657414325">
      <w:bodyDiv w:val="1"/>
      <w:marLeft w:val="0"/>
      <w:marRight w:val="0"/>
      <w:marTop w:val="0"/>
      <w:marBottom w:val="0"/>
      <w:divBdr>
        <w:top w:val="none" w:sz="0" w:space="0" w:color="auto"/>
        <w:left w:val="none" w:sz="0" w:space="0" w:color="auto"/>
        <w:bottom w:val="none" w:sz="0" w:space="0" w:color="auto"/>
        <w:right w:val="none" w:sz="0" w:space="0" w:color="auto"/>
      </w:divBdr>
      <w:divsChild>
        <w:div w:id="336471102">
          <w:marLeft w:val="547"/>
          <w:marRight w:val="0"/>
          <w:marTop w:val="0"/>
          <w:marBottom w:val="0"/>
          <w:divBdr>
            <w:top w:val="none" w:sz="0" w:space="0" w:color="auto"/>
            <w:left w:val="none" w:sz="0" w:space="0" w:color="auto"/>
            <w:bottom w:val="none" w:sz="0" w:space="0" w:color="auto"/>
            <w:right w:val="none" w:sz="0" w:space="0" w:color="auto"/>
          </w:divBdr>
        </w:div>
      </w:divsChild>
    </w:div>
    <w:div w:id="1835299549">
      <w:bodyDiv w:val="1"/>
      <w:marLeft w:val="0"/>
      <w:marRight w:val="0"/>
      <w:marTop w:val="0"/>
      <w:marBottom w:val="0"/>
      <w:divBdr>
        <w:top w:val="none" w:sz="0" w:space="0" w:color="auto"/>
        <w:left w:val="none" w:sz="0" w:space="0" w:color="auto"/>
        <w:bottom w:val="none" w:sz="0" w:space="0" w:color="auto"/>
        <w:right w:val="none" w:sz="0" w:space="0" w:color="auto"/>
      </w:divBdr>
    </w:div>
    <w:div w:id="1935164712">
      <w:bodyDiv w:val="1"/>
      <w:marLeft w:val="0"/>
      <w:marRight w:val="0"/>
      <w:marTop w:val="0"/>
      <w:marBottom w:val="0"/>
      <w:divBdr>
        <w:top w:val="none" w:sz="0" w:space="0" w:color="auto"/>
        <w:left w:val="none" w:sz="0" w:space="0" w:color="auto"/>
        <w:bottom w:val="none" w:sz="0" w:space="0" w:color="auto"/>
        <w:right w:val="none" w:sz="0" w:space="0" w:color="auto"/>
      </w:divBdr>
      <w:divsChild>
        <w:div w:id="1801798900">
          <w:marLeft w:val="0"/>
          <w:marRight w:val="0"/>
          <w:marTop w:val="0"/>
          <w:marBottom w:val="0"/>
          <w:divBdr>
            <w:top w:val="none" w:sz="0" w:space="0" w:color="auto"/>
            <w:left w:val="none" w:sz="0" w:space="0" w:color="auto"/>
            <w:bottom w:val="none" w:sz="0" w:space="0" w:color="auto"/>
            <w:right w:val="none" w:sz="0" w:space="0" w:color="auto"/>
          </w:divBdr>
          <w:divsChild>
            <w:div w:id="707685740">
              <w:marLeft w:val="0"/>
              <w:marRight w:val="0"/>
              <w:marTop w:val="0"/>
              <w:marBottom w:val="0"/>
              <w:divBdr>
                <w:top w:val="none" w:sz="0" w:space="0" w:color="auto"/>
                <w:left w:val="none" w:sz="0" w:space="0" w:color="auto"/>
                <w:bottom w:val="none" w:sz="0" w:space="0" w:color="auto"/>
                <w:right w:val="none" w:sz="0" w:space="0" w:color="auto"/>
              </w:divBdr>
              <w:divsChild>
                <w:div w:id="1318417127">
                  <w:marLeft w:val="0"/>
                  <w:marRight w:val="0"/>
                  <w:marTop w:val="0"/>
                  <w:marBottom w:val="0"/>
                  <w:divBdr>
                    <w:top w:val="none" w:sz="0" w:space="0" w:color="auto"/>
                    <w:left w:val="none" w:sz="0" w:space="0" w:color="auto"/>
                    <w:bottom w:val="none" w:sz="0" w:space="0" w:color="auto"/>
                    <w:right w:val="none" w:sz="0" w:space="0" w:color="auto"/>
                  </w:divBdr>
                  <w:divsChild>
                    <w:div w:id="2039426513">
                      <w:marLeft w:val="0"/>
                      <w:marRight w:val="0"/>
                      <w:marTop w:val="0"/>
                      <w:marBottom w:val="0"/>
                      <w:divBdr>
                        <w:top w:val="none" w:sz="0" w:space="0" w:color="auto"/>
                        <w:left w:val="none" w:sz="0" w:space="0" w:color="auto"/>
                        <w:bottom w:val="none" w:sz="0" w:space="0" w:color="auto"/>
                        <w:right w:val="none" w:sz="0" w:space="0" w:color="auto"/>
                      </w:divBdr>
                      <w:divsChild>
                        <w:div w:id="1962568117">
                          <w:marLeft w:val="0"/>
                          <w:marRight w:val="0"/>
                          <w:marTop w:val="0"/>
                          <w:marBottom w:val="0"/>
                          <w:divBdr>
                            <w:top w:val="none" w:sz="0" w:space="0" w:color="auto"/>
                            <w:left w:val="none" w:sz="0" w:space="0" w:color="auto"/>
                            <w:bottom w:val="none" w:sz="0" w:space="0" w:color="auto"/>
                            <w:right w:val="none" w:sz="0" w:space="0" w:color="auto"/>
                          </w:divBdr>
                          <w:divsChild>
                            <w:div w:id="1013529247">
                              <w:marLeft w:val="0"/>
                              <w:marRight w:val="0"/>
                              <w:marTop w:val="0"/>
                              <w:marBottom w:val="0"/>
                              <w:divBdr>
                                <w:top w:val="none" w:sz="0" w:space="0" w:color="auto"/>
                                <w:left w:val="none" w:sz="0" w:space="0" w:color="auto"/>
                                <w:bottom w:val="none" w:sz="0" w:space="0" w:color="auto"/>
                                <w:right w:val="none" w:sz="0" w:space="0" w:color="auto"/>
                              </w:divBdr>
                              <w:divsChild>
                                <w:div w:id="1260025973">
                                  <w:marLeft w:val="0"/>
                                  <w:marRight w:val="0"/>
                                  <w:marTop w:val="0"/>
                                  <w:marBottom w:val="0"/>
                                  <w:divBdr>
                                    <w:top w:val="none" w:sz="0" w:space="0" w:color="auto"/>
                                    <w:left w:val="none" w:sz="0" w:space="0" w:color="auto"/>
                                    <w:bottom w:val="none" w:sz="0" w:space="0" w:color="auto"/>
                                    <w:right w:val="none" w:sz="0" w:space="0" w:color="auto"/>
                                  </w:divBdr>
                                  <w:divsChild>
                                    <w:div w:id="1217204894">
                                      <w:marLeft w:val="0"/>
                                      <w:marRight w:val="0"/>
                                      <w:marTop w:val="0"/>
                                      <w:marBottom w:val="0"/>
                                      <w:divBdr>
                                        <w:top w:val="none" w:sz="0" w:space="0" w:color="auto"/>
                                        <w:left w:val="none" w:sz="0" w:space="0" w:color="auto"/>
                                        <w:bottom w:val="none" w:sz="0" w:space="0" w:color="auto"/>
                                        <w:right w:val="none" w:sz="0" w:space="0" w:color="auto"/>
                                      </w:divBdr>
                                      <w:divsChild>
                                        <w:div w:id="213349870">
                                          <w:marLeft w:val="0"/>
                                          <w:marRight w:val="0"/>
                                          <w:marTop w:val="0"/>
                                          <w:marBottom w:val="0"/>
                                          <w:divBdr>
                                            <w:top w:val="none" w:sz="0" w:space="0" w:color="auto"/>
                                            <w:left w:val="none" w:sz="0" w:space="0" w:color="auto"/>
                                            <w:bottom w:val="none" w:sz="0" w:space="0" w:color="auto"/>
                                            <w:right w:val="none" w:sz="0" w:space="0" w:color="auto"/>
                                          </w:divBdr>
                                          <w:divsChild>
                                            <w:div w:id="1540243441">
                                              <w:marLeft w:val="0"/>
                                              <w:marRight w:val="0"/>
                                              <w:marTop w:val="0"/>
                                              <w:marBottom w:val="0"/>
                                              <w:divBdr>
                                                <w:top w:val="none" w:sz="0" w:space="0" w:color="auto"/>
                                                <w:left w:val="none" w:sz="0" w:space="0" w:color="auto"/>
                                                <w:bottom w:val="none" w:sz="0" w:space="0" w:color="auto"/>
                                                <w:right w:val="none" w:sz="0" w:space="0" w:color="auto"/>
                                              </w:divBdr>
                                              <w:divsChild>
                                                <w:div w:id="1559169517">
                                                  <w:marLeft w:val="0"/>
                                                  <w:marRight w:val="0"/>
                                                  <w:marTop w:val="0"/>
                                                  <w:marBottom w:val="0"/>
                                                  <w:divBdr>
                                                    <w:top w:val="single" w:sz="12" w:space="2" w:color="FFFFCC"/>
                                                    <w:left w:val="single" w:sz="12" w:space="2" w:color="FFFFCC"/>
                                                    <w:bottom w:val="single" w:sz="12" w:space="2" w:color="FFFFCC"/>
                                                    <w:right w:val="single" w:sz="12" w:space="0" w:color="FFFFCC"/>
                                                  </w:divBdr>
                                                  <w:divsChild>
                                                    <w:div w:id="581178522">
                                                      <w:marLeft w:val="0"/>
                                                      <w:marRight w:val="0"/>
                                                      <w:marTop w:val="0"/>
                                                      <w:marBottom w:val="0"/>
                                                      <w:divBdr>
                                                        <w:top w:val="none" w:sz="0" w:space="0" w:color="auto"/>
                                                        <w:left w:val="none" w:sz="0" w:space="0" w:color="auto"/>
                                                        <w:bottom w:val="none" w:sz="0" w:space="0" w:color="auto"/>
                                                        <w:right w:val="none" w:sz="0" w:space="0" w:color="auto"/>
                                                      </w:divBdr>
                                                      <w:divsChild>
                                                        <w:div w:id="1479228795">
                                                          <w:marLeft w:val="0"/>
                                                          <w:marRight w:val="0"/>
                                                          <w:marTop w:val="0"/>
                                                          <w:marBottom w:val="0"/>
                                                          <w:divBdr>
                                                            <w:top w:val="none" w:sz="0" w:space="0" w:color="auto"/>
                                                            <w:left w:val="none" w:sz="0" w:space="0" w:color="auto"/>
                                                            <w:bottom w:val="none" w:sz="0" w:space="0" w:color="auto"/>
                                                            <w:right w:val="none" w:sz="0" w:space="0" w:color="auto"/>
                                                          </w:divBdr>
                                                          <w:divsChild>
                                                            <w:div w:id="1973826636">
                                                              <w:marLeft w:val="0"/>
                                                              <w:marRight w:val="0"/>
                                                              <w:marTop w:val="0"/>
                                                              <w:marBottom w:val="0"/>
                                                              <w:divBdr>
                                                                <w:top w:val="none" w:sz="0" w:space="0" w:color="auto"/>
                                                                <w:left w:val="none" w:sz="0" w:space="0" w:color="auto"/>
                                                                <w:bottom w:val="none" w:sz="0" w:space="0" w:color="auto"/>
                                                                <w:right w:val="none" w:sz="0" w:space="0" w:color="auto"/>
                                                              </w:divBdr>
                                                              <w:divsChild>
                                                                <w:div w:id="759176497">
                                                                  <w:marLeft w:val="0"/>
                                                                  <w:marRight w:val="0"/>
                                                                  <w:marTop w:val="0"/>
                                                                  <w:marBottom w:val="0"/>
                                                                  <w:divBdr>
                                                                    <w:top w:val="none" w:sz="0" w:space="0" w:color="auto"/>
                                                                    <w:left w:val="none" w:sz="0" w:space="0" w:color="auto"/>
                                                                    <w:bottom w:val="none" w:sz="0" w:space="0" w:color="auto"/>
                                                                    <w:right w:val="none" w:sz="0" w:space="0" w:color="auto"/>
                                                                  </w:divBdr>
                                                                  <w:divsChild>
                                                                    <w:div w:id="405494845">
                                                                      <w:marLeft w:val="0"/>
                                                                      <w:marRight w:val="0"/>
                                                                      <w:marTop w:val="0"/>
                                                                      <w:marBottom w:val="0"/>
                                                                      <w:divBdr>
                                                                        <w:top w:val="none" w:sz="0" w:space="0" w:color="auto"/>
                                                                        <w:left w:val="none" w:sz="0" w:space="0" w:color="auto"/>
                                                                        <w:bottom w:val="none" w:sz="0" w:space="0" w:color="auto"/>
                                                                        <w:right w:val="none" w:sz="0" w:space="0" w:color="auto"/>
                                                                      </w:divBdr>
                                                                      <w:divsChild>
                                                                        <w:div w:id="427164311">
                                                                          <w:marLeft w:val="0"/>
                                                                          <w:marRight w:val="0"/>
                                                                          <w:marTop w:val="0"/>
                                                                          <w:marBottom w:val="0"/>
                                                                          <w:divBdr>
                                                                            <w:top w:val="none" w:sz="0" w:space="0" w:color="auto"/>
                                                                            <w:left w:val="none" w:sz="0" w:space="0" w:color="auto"/>
                                                                            <w:bottom w:val="none" w:sz="0" w:space="0" w:color="auto"/>
                                                                            <w:right w:val="none" w:sz="0" w:space="0" w:color="auto"/>
                                                                          </w:divBdr>
                                                                          <w:divsChild>
                                                                            <w:div w:id="854612959">
                                                                              <w:marLeft w:val="0"/>
                                                                              <w:marRight w:val="0"/>
                                                                              <w:marTop w:val="0"/>
                                                                              <w:marBottom w:val="0"/>
                                                                              <w:divBdr>
                                                                                <w:top w:val="none" w:sz="0" w:space="0" w:color="auto"/>
                                                                                <w:left w:val="none" w:sz="0" w:space="0" w:color="auto"/>
                                                                                <w:bottom w:val="none" w:sz="0" w:space="0" w:color="auto"/>
                                                                                <w:right w:val="none" w:sz="0" w:space="0" w:color="auto"/>
                                                                              </w:divBdr>
                                                                              <w:divsChild>
                                                                                <w:div w:id="1558399666">
                                                                                  <w:marLeft w:val="0"/>
                                                                                  <w:marRight w:val="0"/>
                                                                                  <w:marTop w:val="0"/>
                                                                                  <w:marBottom w:val="0"/>
                                                                                  <w:divBdr>
                                                                                    <w:top w:val="none" w:sz="0" w:space="0" w:color="auto"/>
                                                                                    <w:left w:val="none" w:sz="0" w:space="0" w:color="auto"/>
                                                                                    <w:bottom w:val="none" w:sz="0" w:space="0" w:color="auto"/>
                                                                                    <w:right w:val="none" w:sz="0" w:space="0" w:color="auto"/>
                                                                                  </w:divBdr>
                                                                                  <w:divsChild>
                                                                                    <w:div w:id="1800755435">
                                                                                      <w:marLeft w:val="0"/>
                                                                                      <w:marRight w:val="0"/>
                                                                                      <w:marTop w:val="0"/>
                                                                                      <w:marBottom w:val="0"/>
                                                                                      <w:divBdr>
                                                                                        <w:top w:val="none" w:sz="0" w:space="0" w:color="auto"/>
                                                                                        <w:left w:val="none" w:sz="0" w:space="0" w:color="auto"/>
                                                                                        <w:bottom w:val="none" w:sz="0" w:space="0" w:color="auto"/>
                                                                                        <w:right w:val="none" w:sz="0" w:space="0" w:color="auto"/>
                                                                                      </w:divBdr>
                                                                                      <w:divsChild>
                                                                                        <w:div w:id="1086611509">
                                                                                          <w:marLeft w:val="0"/>
                                                                                          <w:marRight w:val="0"/>
                                                                                          <w:marTop w:val="0"/>
                                                                                          <w:marBottom w:val="0"/>
                                                                                          <w:divBdr>
                                                                                            <w:top w:val="none" w:sz="0" w:space="0" w:color="auto"/>
                                                                                            <w:left w:val="none" w:sz="0" w:space="0" w:color="auto"/>
                                                                                            <w:bottom w:val="none" w:sz="0" w:space="0" w:color="auto"/>
                                                                                            <w:right w:val="none" w:sz="0" w:space="0" w:color="auto"/>
                                                                                          </w:divBdr>
                                                                                          <w:divsChild>
                                                                                            <w:div w:id="1019969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0239809">
                                                                                                  <w:marLeft w:val="0"/>
                                                                                                  <w:marRight w:val="0"/>
                                                                                                  <w:marTop w:val="0"/>
                                                                                                  <w:marBottom w:val="0"/>
                                                                                                  <w:divBdr>
                                                                                                    <w:top w:val="none" w:sz="0" w:space="0" w:color="auto"/>
                                                                                                    <w:left w:val="none" w:sz="0" w:space="0" w:color="auto"/>
                                                                                                    <w:bottom w:val="none" w:sz="0" w:space="0" w:color="auto"/>
                                                                                                    <w:right w:val="none" w:sz="0" w:space="0" w:color="auto"/>
                                                                                                  </w:divBdr>
                                                                                                  <w:divsChild>
                                                                                                    <w:div w:id="1377046437">
                                                                                                      <w:marLeft w:val="0"/>
                                                                                                      <w:marRight w:val="0"/>
                                                                                                      <w:marTop w:val="0"/>
                                                                                                      <w:marBottom w:val="0"/>
                                                                                                      <w:divBdr>
                                                                                                        <w:top w:val="none" w:sz="0" w:space="0" w:color="auto"/>
                                                                                                        <w:left w:val="none" w:sz="0" w:space="0" w:color="auto"/>
                                                                                                        <w:bottom w:val="none" w:sz="0" w:space="0" w:color="auto"/>
                                                                                                        <w:right w:val="none" w:sz="0" w:space="0" w:color="auto"/>
                                                                                                      </w:divBdr>
                                                                                                      <w:divsChild>
                                                                                                        <w:div w:id="1126896376">
                                                                                                          <w:marLeft w:val="0"/>
                                                                                                          <w:marRight w:val="0"/>
                                                                                                          <w:marTop w:val="0"/>
                                                                                                          <w:marBottom w:val="0"/>
                                                                                                          <w:divBdr>
                                                                                                            <w:top w:val="none" w:sz="0" w:space="0" w:color="auto"/>
                                                                                                            <w:left w:val="none" w:sz="0" w:space="0" w:color="auto"/>
                                                                                                            <w:bottom w:val="none" w:sz="0" w:space="0" w:color="auto"/>
                                                                                                            <w:right w:val="none" w:sz="0" w:space="0" w:color="auto"/>
                                                                                                          </w:divBdr>
                                                                                                          <w:divsChild>
                                                                                                            <w:div w:id="294339437">
                                                                                                              <w:marLeft w:val="0"/>
                                                                                                              <w:marRight w:val="0"/>
                                                                                                              <w:marTop w:val="0"/>
                                                                                                              <w:marBottom w:val="0"/>
                                                                                                              <w:divBdr>
                                                                                                                <w:top w:val="none" w:sz="0" w:space="0" w:color="auto"/>
                                                                                                                <w:left w:val="none" w:sz="0" w:space="0" w:color="auto"/>
                                                                                                                <w:bottom w:val="none" w:sz="0" w:space="0" w:color="auto"/>
                                                                                                                <w:right w:val="none" w:sz="0" w:space="0" w:color="auto"/>
                                                                                                              </w:divBdr>
                                                                                                              <w:divsChild>
                                                                                                                <w:div w:id="101811935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07982661">
                                                                                                                      <w:marLeft w:val="225"/>
                                                                                                                      <w:marRight w:val="225"/>
                                                                                                                      <w:marTop w:val="75"/>
                                                                                                                      <w:marBottom w:val="75"/>
                                                                                                                      <w:divBdr>
                                                                                                                        <w:top w:val="none" w:sz="0" w:space="0" w:color="auto"/>
                                                                                                                        <w:left w:val="none" w:sz="0" w:space="0" w:color="auto"/>
                                                                                                                        <w:bottom w:val="none" w:sz="0" w:space="0" w:color="auto"/>
                                                                                                                        <w:right w:val="none" w:sz="0" w:space="0" w:color="auto"/>
                                                                                                                      </w:divBdr>
                                                                                                                      <w:divsChild>
                                                                                                                        <w:div w:id="481653880">
                                                                                                                          <w:marLeft w:val="0"/>
                                                                                                                          <w:marRight w:val="0"/>
                                                                                                                          <w:marTop w:val="0"/>
                                                                                                                          <w:marBottom w:val="0"/>
                                                                                                                          <w:divBdr>
                                                                                                                            <w:top w:val="single" w:sz="6" w:space="0" w:color="auto"/>
                                                                                                                            <w:left w:val="single" w:sz="6" w:space="0" w:color="auto"/>
                                                                                                                            <w:bottom w:val="single" w:sz="6" w:space="0" w:color="auto"/>
                                                                                                                            <w:right w:val="single" w:sz="6" w:space="0" w:color="auto"/>
                                                                                                                          </w:divBdr>
                                                                                                                          <w:divsChild>
                                                                                                                            <w:div w:id="27151206">
                                                                                                                              <w:marLeft w:val="0"/>
                                                                                                                              <w:marRight w:val="0"/>
                                                                                                                              <w:marTop w:val="0"/>
                                                                                                                              <w:marBottom w:val="0"/>
                                                                                                                              <w:divBdr>
                                                                                                                                <w:top w:val="none" w:sz="0" w:space="0" w:color="auto"/>
                                                                                                                                <w:left w:val="none" w:sz="0" w:space="0" w:color="auto"/>
                                                                                                                                <w:bottom w:val="none" w:sz="0" w:space="0" w:color="auto"/>
                                                                                                                                <w:right w:val="none" w:sz="0" w:space="0" w:color="auto"/>
                                                                                                                              </w:divBdr>
                                                                                                                              <w:divsChild>
                                                                                                                                <w:div w:id="1784301628">
                                                                                                                                  <w:marLeft w:val="0"/>
                                                                                                                                  <w:marRight w:val="0"/>
                                                                                                                                  <w:marTop w:val="0"/>
                                                                                                                                  <w:marBottom w:val="0"/>
                                                                                                                                  <w:divBdr>
                                                                                                                                    <w:top w:val="none" w:sz="0" w:space="0" w:color="auto"/>
                                                                                                                                    <w:left w:val="none" w:sz="0" w:space="0" w:color="auto"/>
                                                                                                                                    <w:bottom w:val="none" w:sz="0" w:space="0" w:color="auto"/>
                                                                                                                                    <w:right w:val="none" w:sz="0" w:space="0" w:color="auto"/>
                                                                                                                                  </w:divBdr>
                                                                                                                                </w:div>
                                                                                                                                <w:div w:id="13450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2017-05-01T00:00:00</PublishDate>
  <Abstract>Ce document contient des points d’information sur (1) des risques reliés à la mise en place de la solution, (2) sur des exemples de règlementations/modalités/encadrements qui concernent les infrastructures temporaires de voirie forestière et (3) sur les critères permettant de déterminer les tronçons de chemins à construire dont la fermeture pourrait être planifiée  </Abstract>
  <CompanyAddress/>
  <CompanyPhone/>
  <CompanyFax/>
  <CompanyEmail>12 juin 2017</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FF74B-43FE-47F1-9B64-1CB7CBA2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18</Pages>
  <Words>4102</Words>
  <Characters>22561</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Document d’accOmpagnement
Rencontre 6 du comité sur la voirie forestière de la TGIRT</vt:lpstr>
    </vt:vector>
  </TitlesOfParts>
  <Company>Comité sur la Voirie forestière</Company>
  <LinksUpToDate>false</LinksUpToDate>
  <CharactersWithSpaces>26610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d’accOmpagnement
Rencontre 6 du comité sur la voirie forestière de la TGIRT</dc:title>
  <dc:subject>Construction de chemins à courte durée de vie et dont la fermeture est planifiée</dc:subject>
  <dc:creator>Marianne Desrosiers </dc:creator>
  <cp:keywords/>
  <dc:description/>
  <cp:lastModifiedBy>ET212A</cp:lastModifiedBy>
  <cp:revision>29</cp:revision>
  <dcterms:created xsi:type="dcterms:W3CDTF">2017-06-12T14:26:00Z</dcterms:created>
  <dcterms:modified xsi:type="dcterms:W3CDTF">2017-06-12T21:07:00Z</dcterms:modified>
</cp:coreProperties>
</file>